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4B7" w:rsidRPr="00935058" w:rsidRDefault="00DC64B7" w:rsidP="00DC64B7">
      <w:pPr>
        <w:widowControl w:val="0"/>
        <w:suppressAutoHyphens/>
        <w:spacing w:after="0" w:line="240" w:lineRule="auto"/>
        <w:jc w:val="right"/>
        <w:rPr>
          <w:rFonts w:ascii="Times New Roman" w:eastAsia="Andale Sans UI" w:hAnsi="Times New Roman" w:cs="Times New Roman"/>
          <w:b/>
          <w:kern w:val="1"/>
          <w:sz w:val="24"/>
          <w:szCs w:val="24"/>
        </w:rPr>
      </w:pPr>
      <w:r w:rsidRPr="00935058">
        <w:rPr>
          <w:rFonts w:ascii="Times New Roman" w:eastAsia="Andale Sans UI" w:hAnsi="Times New Roman" w:cs="Times New Roman"/>
          <w:b/>
          <w:kern w:val="1"/>
          <w:sz w:val="24"/>
          <w:szCs w:val="24"/>
        </w:rPr>
        <w:t>ПРОЕКТ</w:t>
      </w:r>
    </w:p>
    <w:p w:rsidR="00DC64B7" w:rsidRPr="008D2512" w:rsidRDefault="00DC64B7" w:rsidP="00DC64B7">
      <w:pPr>
        <w:widowControl w:val="0"/>
        <w:suppressAutoHyphens/>
        <w:autoSpaceDN w:val="0"/>
        <w:spacing w:after="0" w:line="240" w:lineRule="auto"/>
        <w:textAlignment w:val="baseline"/>
        <w:rPr>
          <w:rFonts w:ascii="Times New Roman" w:eastAsia="Lucida Sans Unicode" w:hAnsi="Times New Roman" w:cs="Tahoma"/>
          <w:kern w:val="3"/>
          <w:sz w:val="24"/>
          <w:szCs w:val="24"/>
        </w:rPr>
      </w:pPr>
      <w:r w:rsidRPr="008D2512">
        <w:rPr>
          <w:rFonts w:ascii="Times New Roman" w:eastAsia="Lucida Sans Unicode" w:hAnsi="Times New Roman" w:cs="Tahoma"/>
          <w:kern w:val="3"/>
          <w:sz w:val="20"/>
          <w:szCs w:val="20"/>
        </w:rPr>
        <w:t xml:space="preserve">         Башкортостан Республика</w:t>
      </w:r>
      <w:r w:rsidRPr="008D2512">
        <w:rPr>
          <w:rFonts w:ascii="Times New Roman" w:eastAsia="Lucida Sans Unicode" w:hAnsi="Times New Roman" w:cs="Tahoma"/>
          <w:kern w:val="3"/>
          <w:sz w:val="20"/>
          <w:szCs w:val="20"/>
          <w:lang w:val="be-BY"/>
        </w:rPr>
        <w:t xml:space="preserve">һы                                                 </w:t>
      </w:r>
      <w:r w:rsidRPr="008D2512">
        <w:rPr>
          <w:rFonts w:ascii="Times New Roman" w:eastAsia="Lucida Sans Unicode" w:hAnsi="Times New Roman" w:cs="Tahoma"/>
          <w:kern w:val="3"/>
          <w:sz w:val="20"/>
          <w:szCs w:val="20"/>
        </w:rPr>
        <w:t>Администрация сельского поселения</w:t>
      </w:r>
    </w:p>
    <w:p w:rsidR="00DC64B7" w:rsidRPr="008D2512" w:rsidRDefault="00DC64B7" w:rsidP="00DC64B7">
      <w:pPr>
        <w:widowControl w:val="0"/>
        <w:shd w:val="clear" w:color="auto" w:fill="FFFFFF"/>
        <w:suppressAutoHyphens/>
        <w:autoSpaceDN w:val="0"/>
        <w:spacing w:after="0" w:line="240" w:lineRule="auto"/>
        <w:ind w:right="-52"/>
        <w:jc w:val="both"/>
        <w:textAlignment w:val="baseline"/>
        <w:rPr>
          <w:rFonts w:ascii="Times New Roman" w:eastAsia="Lucida Sans Unicode" w:hAnsi="Times New Roman" w:cs="Tahoma"/>
          <w:kern w:val="3"/>
          <w:sz w:val="24"/>
          <w:szCs w:val="24"/>
        </w:rPr>
      </w:pPr>
      <w:r w:rsidRPr="008D2512">
        <w:rPr>
          <w:rFonts w:ascii="Times New Roman" w:eastAsia="Lucida Sans Unicode" w:hAnsi="Times New Roman" w:cs="Tahoma"/>
          <w:kern w:val="3"/>
          <w:sz w:val="20"/>
          <w:szCs w:val="20"/>
          <w:lang w:val="be-BY"/>
        </w:rPr>
        <w:t xml:space="preserve">     Ишембай районы муниципаль районы  </w:t>
      </w:r>
      <w:r w:rsidRPr="008D2512">
        <w:rPr>
          <w:rFonts w:ascii="Times New Roman" w:eastAsia="Lucida Sans Unicode" w:hAnsi="Times New Roman" w:cs="Tahoma"/>
          <w:kern w:val="3"/>
          <w:sz w:val="20"/>
          <w:szCs w:val="20"/>
        </w:rPr>
        <w:t xml:space="preserve">                                                  Макаровский сельсовет</w:t>
      </w:r>
    </w:p>
    <w:p w:rsidR="00DC64B7" w:rsidRPr="008D2512" w:rsidRDefault="00DC64B7" w:rsidP="00DC64B7">
      <w:pPr>
        <w:widowControl w:val="0"/>
        <w:shd w:val="clear" w:color="auto" w:fill="FFFFFF"/>
        <w:suppressAutoHyphens/>
        <w:autoSpaceDN w:val="0"/>
        <w:spacing w:after="0" w:line="240" w:lineRule="auto"/>
        <w:ind w:right="-52" w:firstLine="570"/>
        <w:jc w:val="both"/>
        <w:textAlignment w:val="baseline"/>
        <w:rPr>
          <w:rFonts w:ascii="Times New Roman" w:eastAsia="Lucida Sans Unicode" w:hAnsi="Times New Roman" w:cs="Tahoma"/>
          <w:kern w:val="3"/>
          <w:sz w:val="24"/>
          <w:szCs w:val="24"/>
        </w:rPr>
      </w:pPr>
      <w:r w:rsidRPr="008D2512">
        <w:rPr>
          <w:rFonts w:ascii="Times New Roman" w:eastAsia="Lucida Sans Unicode" w:hAnsi="Times New Roman" w:cs="Arial"/>
          <w:kern w:val="3"/>
          <w:sz w:val="20"/>
          <w:szCs w:val="20"/>
          <w:lang w:val="be-BY"/>
        </w:rPr>
        <w:t>Маҡар ауыл Советы</w:t>
      </w:r>
      <w:r w:rsidRPr="008D2512">
        <w:rPr>
          <w:rFonts w:ascii="Times New Roman" w:eastAsia="Lucida Sans Unicode" w:hAnsi="Times New Roman" w:cs="Tahoma"/>
          <w:kern w:val="3"/>
          <w:sz w:val="20"/>
          <w:szCs w:val="20"/>
        </w:rPr>
        <w:t xml:space="preserve">                                                                      муниципального района</w:t>
      </w:r>
    </w:p>
    <w:p w:rsidR="00DC64B7" w:rsidRPr="008D2512" w:rsidRDefault="00DC64B7" w:rsidP="00DC64B7">
      <w:pPr>
        <w:widowControl w:val="0"/>
        <w:shd w:val="clear" w:color="auto" w:fill="FFFFFF"/>
        <w:suppressAutoHyphens/>
        <w:autoSpaceDN w:val="0"/>
        <w:spacing w:after="0" w:line="240" w:lineRule="auto"/>
        <w:ind w:right="-52" w:firstLine="570"/>
        <w:jc w:val="both"/>
        <w:textAlignment w:val="baseline"/>
        <w:rPr>
          <w:rFonts w:ascii="Times New Roman" w:eastAsia="Lucida Sans Unicode" w:hAnsi="Times New Roman" w:cs="Tahoma"/>
          <w:kern w:val="3"/>
          <w:sz w:val="24"/>
          <w:szCs w:val="24"/>
        </w:rPr>
      </w:pPr>
      <w:r w:rsidRPr="008D2512">
        <w:rPr>
          <w:rFonts w:ascii="Times New Roman" w:eastAsia="Lucida Sans Unicode" w:hAnsi="Times New Roman" w:cs="Tahoma"/>
          <w:kern w:val="3"/>
          <w:sz w:val="20"/>
          <w:szCs w:val="20"/>
          <w:lang w:val="be-BY"/>
        </w:rPr>
        <w:t xml:space="preserve">хакимиәте </w:t>
      </w:r>
      <w:r w:rsidRPr="008D2512">
        <w:rPr>
          <w:rFonts w:ascii="Times New Roman" w:eastAsia="Lucida Sans Unicode" w:hAnsi="Times New Roman" w:cs="Arial"/>
          <w:kern w:val="3"/>
          <w:sz w:val="20"/>
          <w:szCs w:val="20"/>
          <w:lang w:val="be-BY"/>
        </w:rPr>
        <w:t>биләмәһ</w:t>
      </w:r>
      <w:r w:rsidRPr="008D2512">
        <w:rPr>
          <w:rFonts w:ascii="Times New Roman" w:eastAsia="Lucida Sans Unicode" w:hAnsi="Times New Roman" w:cs="Tahoma"/>
          <w:kern w:val="3"/>
          <w:sz w:val="20"/>
          <w:szCs w:val="20"/>
          <w:lang w:val="be-BY"/>
        </w:rPr>
        <w:t xml:space="preserve">е  </w:t>
      </w:r>
      <w:r w:rsidRPr="008D2512">
        <w:rPr>
          <w:rFonts w:ascii="Times New Roman" w:eastAsia="Lucida Sans Unicode" w:hAnsi="Times New Roman" w:cs="Tahoma"/>
          <w:kern w:val="3"/>
          <w:sz w:val="20"/>
          <w:szCs w:val="20"/>
        </w:rPr>
        <w:t xml:space="preserve">                                                   Ишимбайский район Республики Башкортостан</w:t>
      </w:r>
    </w:p>
    <w:p w:rsidR="00DC64B7" w:rsidRPr="008D2512" w:rsidRDefault="00DC64B7" w:rsidP="00DC64B7">
      <w:pPr>
        <w:widowControl w:val="0"/>
        <w:shd w:val="clear" w:color="auto" w:fill="FFFFFF"/>
        <w:suppressAutoHyphens/>
        <w:autoSpaceDN w:val="0"/>
        <w:spacing w:after="0" w:line="240" w:lineRule="auto"/>
        <w:ind w:right="-52"/>
        <w:textAlignment w:val="baseline"/>
        <w:rPr>
          <w:rFonts w:ascii="Times New Roman" w:eastAsia="Lucida Sans Unicode" w:hAnsi="Times New Roman" w:cs="Tahoma"/>
          <w:kern w:val="3"/>
          <w:sz w:val="24"/>
          <w:szCs w:val="24"/>
        </w:rPr>
      </w:pPr>
      <w:r w:rsidRPr="008D2512">
        <w:rPr>
          <w:rFonts w:ascii="Times New Roman" w:eastAsia="Lucida Sans Unicode" w:hAnsi="Times New Roman" w:cs="Tahoma"/>
          <w:kern w:val="3"/>
          <w:sz w:val="20"/>
          <w:szCs w:val="20"/>
          <w:lang w:val="be-BY"/>
        </w:rPr>
        <w:t xml:space="preserve">       Үҙәк урамы, д.28, Маҡар </w:t>
      </w:r>
      <w:r w:rsidRPr="008D2512">
        <w:rPr>
          <w:rFonts w:ascii="Times New Roman" w:eastAsia="Lucida Sans Unicode" w:hAnsi="Times New Roman" w:cs="Arial"/>
          <w:kern w:val="3"/>
          <w:sz w:val="20"/>
          <w:szCs w:val="20"/>
          <w:lang w:val="be-BY"/>
        </w:rPr>
        <w:t xml:space="preserve"> ауылы</w:t>
      </w:r>
      <w:r w:rsidRPr="008D2512">
        <w:rPr>
          <w:rFonts w:ascii="Times New Roman" w:eastAsia="Lucida Sans Unicode" w:hAnsi="Times New Roman" w:cs="Tahoma"/>
          <w:kern w:val="3"/>
          <w:sz w:val="20"/>
          <w:szCs w:val="20"/>
          <w:lang w:val="be-BY"/>
        </w:rPr>
        <w:t>,</w:t>
      </w:r>
      <w:r w:rsidRPr="008D2512">
        <w:rPr>
          <w:rFonts w:ascii="Times New Roman" w:eastAsia="Lucida Sans Unicode" w:hAnsi="Times New Roman" w:cs="Tahoma"/>
          <w:kern w:val="3"/>
          <w:sz w:val="20"/>
          <w:szCs w:val="20"/>
        </w:rPr>
        <w:t xml:space="preserve">                                                   улица Центральная, д.28,  с.Макарово</w:t>
      </w:r>
    </w:p>
    <w:p w:rsidR="00DC64B7" w:rsidRPr="008D2512" w:rsidRDefault="00DC64B7" w:rsidP="00DC64B7">
      <w:pPr>
        <w:widowControl w:val="0"/>
        <w:shd w:val="clear" w:color="auto" w:fill="FFFFFF"/>
        <w:suppressAutoHyphens/>
        <w:autoSpaceDN w:val="0"/>
        <w:spacing w:after="0" w:line="240" w:lineRule="auto"/>
        <w:ind w:right="-52"/>
        <w:textAlignment w:val="baseline"/>
        <w:rPr>
          <w:rFonts w:ascii="Times New Roman" w:eastAsia="Lucida Sans Unicode" w:hAnsi="Times New Roman" w:cs="Tahoma"/>
          <w:kern w:val="3"/>
          <w:sz w:val="24"/>
          <w:szCs w:val="24"/>
          <w:lang w:val="be-BY"/>
        </w:rPr>
      </w:pPr>
      <w:r w:rsidRPr="008D2512">
        <w:rPr>
          <w:rFonts w:ascii="Times New Roman" w:eastAsia="Lucida Sans Unicode" w:hAnsi="Times New Roman" w:cs="Tahoma"/>
          <w:kern w:val="3"/>
          <w:sz w:val="20"/>
          <w:szCs w:val="20"/>
          <w:lang w:val="be-BY"/>
        </w:rPr>
        <w:t xml:space="preserve">              Ишембай районы, 453232                                                                  Ишимбайский район, 453232        </w:t>
      </w:r>
    </w:p>
    <w:p w:rsidR="00DC64B7" w:rsidRPr="008D2512" w:rsidRDefault="00DC64B7" w:rsidP="00DC64B7">
      <w:pPr>
        <w:widowControl w:val="0"/>
        <w:shd w:val="clear" w:color="auto" w:fill="FFFFFF"/>
        <w:suppressAutoHyphens/>
        <w:autoSpaceDN w:val="0"/>
        <w:spacing w:after="0" w:line="240" w:lineRule="auto"/>
        <w:ind w:right="-52"/>
        <w:textAlignment w:val="baseline"/>
        <w:rPr>
          <w:rFonts w:ascii="Times New Roman" w:eastAsia="Lucida Sans Unicode" w:hAnsi="Times New Roman" w:cs="Tahoma"/>
          <w:kern w:val="3"/>
          <w:sz w:val="24"/>
          <w:szCs w:val="24"/>
          <w:lang w:val="be-BY"/>
        </w:rPr>
      </w:pPr>
      <w:r w:rsidRPr="008D2512">
        <w:rPr>
          <w:rFonts w:ascii="Times New Roman" w:eastAsia="Lucida Sans Unicode" w:hAnsi="Times New Roman" w:cs="Tahoma"/>
          <w:kern w:val="3"/>
          <w:sz w:val="20"/>
          <w:szCs w:val="20"/>
          <w:lang w:val="be-BY"/>
        </w:rPr>
        <w:t xml:space="preserve">   тел/факс (34794) 73-5-41, </w:t>
      </w:r>
      <w:proofErr w:type="spellStart"/>
      <w:r w:rsidRPr="008D2512">
        <w:rPr>
          <w:rFonts w:ascii="Times New Roman" w:eastAsia="Lucida Sans Unicode" w:hAnsi="Times New Roman" w:cs="Tahoma"/>
          <w:kern w:val="3"/>
          <w:sz w:val="20"/>
          <w:szCs w:val="20"/>
          <w:lang w:val="en-US"/>
        </w:rPr>
        <w:t>makarsp</w:t>
      </w:r>
      <w:proofErr w:type="spellEnd"/>
      <w:r w:rsidRPr="008D2512">
        <w:rPr>
          <w:rFonts w:ascii="Times New Roman" w:eastAsia="Lucida Sans Unicode" w:hAnsi="Times New Roman" w:cs="Tahoma"/>
          <w:kern w:val="3"/>
          <w:sz w:val="20"/>
          <w:szCs w:val="20"/>
          <w:lang w:val="be-BY"/>
        </w:rPr>
        <w:t xml:space="preserve">@ </w:t>
      </w:r>
      <w:r w:rsidRPr="008D2512">
        <w:rPr>
          <w:rFonts w:ascii="Times New Roman" w:eastAsia="Lucida Sans Unicode" w:hAnsi="Times New Roman" w:cs="Tahoma"/>
          <w:kern w:val="3"/>
          <w:sz w:val="20"/>
          <w:szCs w:val="20"/>
          <w:lang w:val="en-US"/>
        </w:rPr>
        <w:t>rambler</w:t>
      </w:r>
      <w:r w:rsidRPr="008D2512">
        <w:rPr>
          <w:rFonts w:ascii="Times New Roman" w:eastAsia="Lucida Sans Unicode" w:hAnsi="Times New Roman" w:cs="Tahoma"/>
          <w:kern w:val="3"/>
          <w:sz w:val="20"/>
          <w:szCs w:val="20"/>
          <w:lang w:val="be-BY"/>
        </w:rPr>
        <w:t>.</w:t>
      </w:r>
      <w:proofErr w:type="spellStart"/>
      <w:r w:rsidRPr="008D2512">
        <w:rPr>
          <w:rFonts w:ascii="Times New Roman" w:eastAsia="Lucida Sans Unicode" w:hAnsi="Times New Roman" w:cs="Tahoma"/>
          <w:kern w:val="3"/>
          <w:sz w:val="20"/>
          <w:szCs w:val="20"/>
          <w:lang w:val="en-US"/>
        </w:rPr>
        <w:t>ru</w:t>
      </w:r>
      <w:proofErr w:type="spellEnd"/>
      <w:r w:rsidRPr="008D2512">
        <w:rPr>
          <w:rFonts w:ascii="Times New Roman" w:eastAsia="Lucida Sans Unicode" w:hAnsi="Times New Roman" w:cs="Tahoma"/>
          <w:kern w:val="3"/>
          <w:sz w:val="20"/>
          <w:szCs w:val="20"/>
          <w:lang w:val="be-BY"/>
        </w:rPr>
        <w:t xml:space="preserve">                            тел/факс (34794) 73-5-41, </w:t>
      </w:r>
      <w:proofErr w:type="spellStart"/>
      <w:r w:rsidRPr="008D2512">
        <w:rPr>
          <w:rFonts w:ascii="Times New Roman" w:eastAsia="Lucida Sans Unicode" w:hAnsi="Times New Roman" w:cs="Tahoma"/>
          <w:kern w:val="3"/>
          <w:sz w:val="20"/>
          <w:szCs w:val="20"/>
          <w:lang w:val="en-US"/>
        </w:rPr>
        <w:t>makarsp</w:t>
      </w:r>
      <w:proofErr w:type="spellEnd"/>
      <w:r w:rsidRPr="008D2512">
        <w:rPr>
          <w:rFonts w:ascii="Times New Roman" w:eastAsia="Lucida Sans Unicode" w:hAnsi="Times New Roman" w:cs="Tahoma"/>
          <w:kern w:val="3"/>
          <w:sz w:val="20"/>
          <w:szCs w:val="20"/>
          <w:lang w:val="be-BY"/>
        </w:rPr>
        <w:t xml:space="preserve">@ </w:t>
      </w:r>
      <w:r w:rsidRPr="008D2512">
        <w:rPr>
          <w:rFonts w:ascii="Times New Roman" w:eastAsia="Lucida Sans Unicode" w:hAnsi="Times New Roman" w:cs="Tahoma"/>
          <w:kern w:val="3"/>
          <w:sz w:val="20"/>
          <w:szCs w:val="20"/>
          <w:lang w:val="en-US"/>
        </w:rPr>
        <w:t>rambler</w:t>
      </w:r>
      <w:r w:rsidRPr="008D2512">
        <w:rPr>
          <w:rFonts w:ascii="Times New Roman" w:eastAsia="Lucida Sans Unicode" w:hAnsi="Times New Roman" w:cs="Tahoma"/>
          <w:kern w:val="3"/>
          <w:sz w:val="20"/>
          <w:szCs w:val="20"/>
          <w:lang w:val="be-BY"/>
        </w:rPr>
        <w:t>.</w:t>
      </w:r>
      <w:proofErr w:type="spellStart"/>
      <w:r w:rsidRPr="008D2512">
        <w:rPr>
          <w:rFonts w:ascii="Times New Roman" w:eastAsia="Lucida Sans Unicode" w:hAnsi="Times New Roman" w:cs="Tahoma"/>
          <w:kern w:val="3"/>
          <w:sz w:val="20"/>
          <w:szCs w:val="20"/>
          <w:lang w:val="en-US"/>
        </w:rPr>
        <w:t>ru</w:t>
      </w:r>
      <w:proofErr w:type="spellEnd"/>
    </w:p>
    <w:p w:rsidR="00DC64B7" w:rsidRPr="008D2512" w:rsidRDefault="00DC64B7" w:rsidP="00DC64B7">
      <w:pPr>
        <w:widowControl w:val="0"/>
        <w:suppressAutoHyphens/>
        <w:autoSpaceDN w:val="0"/>
        <w:spacing w:after="0" w:line="240" w:lineRule="auto"/>
        <w:textAlignment w:val="baseline"/>
        <w:rPr>
          <w:rFonts w:ascii="Times New Roman" w:eastAsia="Lucida Sans Unicode" w:hAnsi="Times New Roman" w:cs="Tahoma"/>
          <w:kern w:val="3"/>
          <w:sz w:val="20"/>
          <w:szCs w:val="20"/>
        </w:rPr>
      </w:pPr>
      <w:r w:rsidRPr="008D2512">
        <w:rPr>
          <w:rFonts w:ascii="Times New Roman" w:eastAsia="Lucida Sans Unicode" w:hAnsi="Times New Roman" w:cs="Tahoma"/>
          <w:kern w:val="3"/>
          <w:sz w:val="20"/>
          <w:szCs w:val="20"/>
        </w:rPr>
        <w:t>_____________________________________________________________________________________________</w:t>
      </w:r>
    </w:p>
    <w:p w:rsidR="00DC64B7" w:rsidRPr="008D2512" w:rsidRDefault="00DC64B7" w:rsidP="00DC64B7">
      <w:pPr>
        <w:widowControl w:val="0"/>
        <w:shd w:val="clear" w:color="auto" w:fill="FFFFFF"/>
        <w:suppressAutoHyphens/>
        <w:autoSpaceDN w:val="0"/>
        <w:spacing w:after="0" w:line="240" w:lineRule="auto"/>
        <w:ind w:right="-52"/>
        <w:jc w:val="both"/>
        <w:textAlignment w:val="baseline"/>
        <w:rPr>
          <w:rFonts w:ascii="Times New Roman" w:eastAsia="Lucida Sans Unicode" w:hAnsi="Times New Roman" w:cs="Tahoma"/>
          <w:kern w:val="3"/>
          <w:sz w:val="28"/>
          <w:szCs w:val="28"/>
        </w:rPr>
      </w:pPr>
    </w:p>
    <w:p w:rsidR="00DC64B7" w:rsidRPr="008D2512" w:rsidRDefault="00DC64B7" w:rsidP="00DC64B7">
      <w:pPr>
        <w:widowControl w:val="0"/>
        <w:shd w:val="clear" w:color="auto" w:fill="FFFFFF"/>
        <w:suppressAutoHyphens/>
        <w:autoSpaceDN w:val="0"/>
        <w:spacing w:after="0" w:line="240" w:lineRule="auto"/>
        <w:ind w:right="-52"/>
        <w:jc w:val="both"/>
        <w:textAlignment w:val="baseline"/>
        <w:rPr>
          <w:rFonts w:ascii="Times New Roman" w:eastAsia="Lucida Sans Unicode" w:hAnsi="Times New Roman" w:cs="Tahoma"/>
          <w:kern w:val="3"/>
          <w:sz w:val="24"/>
          <w:szCs w:val="24"/>
        </w:rPr>
      </w:pPr>
      <w:r w:rsidRPr="008D2512">
        <w:rPr>
          <w:rFonts w:ascii="Times New Roman" w:eastAsia="Lucida Sans Unicode" w:hAnsi="Times New Roman" w:cs="Times New Roman"/>
          <w:b/>
          <w:bCs/>
          <w:kern w:val="3"/>
          <w:sz w:val="28"/>
          <w:szCs w:val="28"/>
          <w:lang w:val="be-BY"/>
        </w:rPr>
        <w:t xml:space="preserve">              ҠАРАР                                                          </w:t>
      </w:r>
      <w:r w:rsidRPr="008D2512">
        <w:rPr>
          <w:rFonts w:ascii="Times New Roman" w:eastAsia="Lucida Sans Unicode" w:hAnsi="Times New Roman" w:cs="Tahoma"/>
          <w:b/>
          <w:bCs/>
          <w:kern w:val="3"/>
          <w:sz w:val="28"/>
          <w:szCs w:val="28"/>
        </w:rPr>
        <w:t>ПОСТАНОВЛЕНИЕ</w:t>
      </w:r>
    </w:p>
    <w:p w:rsidR="00DC64B7" w:rsidRDefault="00DC64B7" w:rsidP="00DC64B7"/>
    <w:p w:rsidR="00DC64B7" w:rsidRPr="00DC64B7" w:rsidRDefault="00DC64B7" w:rsidP="00DC64B7">
      <w:pPr>
        <w:spacing w:after="0" w:line="240" w:lineRule="auto"/>
        <w:rPr>
          <w:rFonts w:ascii="Times New Roman" w:eastAsia="Calibri" w:hAnsi="Times New Roman" w:cs="Times New Roman"/>
          <w:b/>
          <w:sz w:val="28"/>
          <w:szCs w:val="28"/>
          <w:lang w:eastAsia="en-US"/>
        </w:rPr>
      </w:pPr>
      <w:r w:rsidRPr="00DC64B7">
        <w:rPr>
          <w:rFonts w:ascii="Times New Roman" w:eastAsia="Calibri" w:hAnsi="Times New Roman" w:cs="Times New Roman"/>
          <w:b/>
          <w:sz w:val="28"/>
          <w:szCs w:val="28"/>
          <w:lang w:eastAsia="en-US"/>
        </w:rPr>
        <w:t xml:space="preserve">Об утверждении комиссии и Положения </w:t>
      </w:r>
    </w:p>
    <w:p w:rsidR="00DC64B7" w:rsidRPr="00DC64B7" w:rsidRDefault="00DC64B7" w:rsidP="00DC64B7">
      <w:pPr>
        <w:spacing w:after="0" w:line="240" w:lineRule="auto"/>
        <w:rPr>
          <w:rFonts w:ascii="Times New Roman" w:eastAsia="Calibri" w:hAnsi="Times New Roman" w:cs="Times New Roman"/>
          <w:b/>
          <w:sz w:val="28"/>
          <w:szCs w:val="28"/>
          <w:lang w:eastAsia="en-US"/>
        </w:rPr>
      </w:pPr>
      <w:r w:rsidRPr="00DC64B7">
        <w:rPr>
          <w:rFonts w:ascii="Times New Roman" w:eastAsia="Calibri" w:hAnsi="Times New Roman" w:cs="Times New Roman"/>
          <w:b/>
          <w:sz w:val="28"/>
          <w:szCs w:val="28"/>
          <w:lang w:eastAsia="en-US"/>
        </w:rPr>
        <w:t xml:space="preserve">о порядке работы  комиссии по установлению </w:t>
      </w:r>
    </w:p>
    <w:p w:rsidR="00DC64B7" w:rsidRPr="00DC64B7" w:rsidRDefault="00DC64B7" w:rsidP="00DC64B7">
      <w:pPr>
        <w:spacing w:after="0" w:line="240" w:lineRule="auto"/>
        <w:rPr>
          <w:rFonts w:ascii="Times New Roman" w:eastAsia="Calibri" w:hAnsi="Times New Roman" w:cs="Times New Roman"/>
          <w:b/>
          <w:sz w:val="28"/>
          <w:szCs w:val="28"/>
          <w:lang w:eastAsia="en-US"/>
        </w:rPr>
      </w:pPr>
      <w:r w:rsidRPr="00DC64B7">
        <w:rPr>
          <w:rFonts w:ascii="Times New Roman" w:eastAsia="Calibri" w:hAnsi="Times New Roman" w:cs="Times New Roman"/>
          <w:b/>
          <w:sz w:val="28"/>
          <w:szCs w:val="28"/>
          <w:lang w:eastAsia="en-US"/>
        </w:rPr>
        <w:t xml:space="preserve">стажа муниципальной службы администрации </w:t>
      </w:r>
    </w:p>
    <w:p w:rsidR="00DC64B7" w:rsidRPr="00DC64B7" w:rsidRDefault="00DC64B7" w:rsidP="00DC64B7">
      <w:pPr>
        <w:spacing w:after="0" w:line="240" w:lineRule="auto"/>
        <w:rPr>
          <w:rFonts w:ascii="Times New Roman" w:eastAsia="Calibri" w:hAnsi="Times New Roman" w:cs="Times New Roman"/>
          <w:b/>
          <w:sz w:val="28"/>
          <w:szCs w:val="28"/>
          <w:lang w:eastAsia="en-US"/>
        </w:rPr>
      </w:pPr>
      <w:r w:rsidRPr="00DC64B7">
        <w:rPr>
          <w:rFonts w:ascii="Times New Roman" w:eastAsia="Calibri" w:hAnsi="Times New Roman" w:cs="Times New Roman"/>
          <w:b/>
          <w:sz w:val="28"/>
          <w:szCs w:val="28"/>
          <w:lang w:eastAsia="en-US"/>
        </w:rPr>
        <w:t xml:space="preserve">сельского поселения Макаровский  сельсовет </w:t>
      </w:r>
    </w:p>
    <w:p w:rsidR="00DC64B7" w:rsidRPr="00DC64B7" w:rsidRDefault="00DC64B7" w:rsidP="00DC64B7">
      <w:pPr>
        <w:spacing w:after="0" w:line="240" w:lineRule="auto"/>
        <w:rPr>
          <w:rFonts w:ascii="Times New Roman" w:eastAsia="Calibri" w:hAnsi="Times New Roman" w:cs="Times New Roman"/>
          <w:b/>
          <w:sz w:val="28"/>
          <w:szCs w:val="28"/>
          <w:lang w:eastAsia="en-US"/>
        </w:rPr>
      </w:pPr>
      <w:r w:rsidRPr="00DC64B7">
        <w:rPr>
          <w:rFonts w:ascii="Times New Roman" w:eastAsia="Calibri" w:hAnsi="Times New Roman" w:cs="Times New Roman"/>
          <w:b/>
          <w:sz w:val="28"/>
          <w:szCs w:val="28"/>
          <w:lang w:eastAsia="en-US"/>
        </w:rPr>
        <w:t xml:space="preserve">муниципального района Ишимбайский район </w:t>
      </w:r>
    </w:p>
    <w:p w:rsidR="00DC64B7" w:rsidRPr="00DC64B7" w:rsidRDefault="00DC64B7" w:rsidP="00DC64B7">
      <w:pPr>
        <w:spacing w:after="0" w:line="240" w:lineRule="auto"/>
        <w:rPr>
          <w:rFonts w:ascii="Times New Roman" w:eastAsia="Calibri" w:hAnsi="Times New Roman" w:cs="Times New Roman"/>
          <w:b/>
          <w:sz w:val="28"/>
          <w:szCs w:val="28"/>
          <w:lang w:eastAsia="en-US"/>
        </w:rPr>
      </w:pPr>
      <w:r w:rsidRPr="00DC64B7">
        <w:rPr>
          <w:rFonts w:ascii="Times New Roman" w:eastAsia="Calibri" w:hAnsi="Times New Roman" w:cs="Times New Roman"/>
          <w:b/>
          <w:sz w:val="28"/>
          <w:szCs w:val="28"/>
          <w:lang w:eastAsia="en-US"/>
        </w:rPr>
        <w:t>Республики Башкортостан.</w:t>
      </w: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jc w:val="both"/>
        <w:rPr>
          <w:rFonts w:ascii="Times New Roman" w:eastAsia="Calibri" w:hAnsi="Times New Roman" w:cs="Times New Roman"/>
          <w:sz w:val="28"/>
          <w:szCs w:val="28"/>
          <w:lang w:eastAsia="en-US"/>
        </w:rPr>
      </w:pPr>
      <w:r w:rsidRPr="00DC64B7">
        <w:rPr>
          <w:rFonts w:ascii="Times New Roman" w:eastAsia="Calibri" w:hAnsi="Times New Roman" w:cs="Times New Roman"/>
          <w:b/>
          <w:sz w:val="28"/>
          <w:szCs w:val="28"/>
          <w:lang w:eastAsia="en-US"/>
        </w:rPr>
        <w:tab/>
      </w:r>
      <w:r w:rsidRPr="00DC64B7">
        <w:rPr>
          <w:rFonts w:ascii="Times New Roman" w:eastAsia="Calibri" w:hAnsi="Times New Roman" w:cs="Times New Roman"/>
          <w:sz w:val="28"/>
          <w:szCs w:val="28"/>
          <w:lang w:eastAsia="en-US"/>
        </w:rPr>
        <w:t xml:space="preserve">Во исполнение Закона Республики Башкортостан от 03.06.2004 № 82-з «О порядке исчисления стажа муниципальной службы в Республике Башкортостан  (в редакции от 31.10.2016) </w:t>
      </w:r>
      <w:proofErr w:type="spellStart"/>
      <w:proofErr w:type="gramStart"/>
      <w:r w:rsidRPr="00DC64B7">
        <w:rPr>
          <w:rFonts w:ascii="Times New Roman" w:eastAsia="Calibri" w:hAnsi="Times New Roman" w:cs="Times New Roman"/>
          <w:sz w:val="28"/>
          <w:szCs w:val="28"/>
          <w:lang w:eastAsia="en-US"/>
        </w:rPr>
        <w:t>п</w:t>
      </w:r>
      <w:proofErr w:type="spellEnd"/>
      <w:proofErr w:type="gramEnd"/>
      <w:r w:rsidRPr="00DC64B7">
        <w:rPr>
          <w:rFonts w:ascii="Times New Roman" w:eastAsia="Calibri" w:hAnsi="Times New Roman" w:cs="Times New Roman"/>
          <w:sz w:val="28"/>
          <w:szCs w:val="28"/>
          <w:lang w:eastAsia="en-US"/>
        </w:rPr>
        <w:t xml:space="preserve"> о с т а </w:t>
      </w:r>
      <w:proofErr w:type="spellStart"/>
      <w:r w:rsidRPr="00DC64B7">
        <w:rPr>
          <w:rFonts w:ascii="Times New Roman" w:eastAsia="Calibri" w:hAnsi="Times New Roman" w:cs="Times New Roman"/>
          <w:sz w:val="28"/>
          <w:szCs w:val="28"/>
          <w:lang w:eastAsia="en-US"/>
        </w:rPr>
        <w:t>н</w:t>
      </w:r>
      <w:proofErr w:type="spellEnd"/>
      <w:r w:rsidRPr="00DC64B7">
        <w:rPr>
          <w:rFonts w:ascii="Times New Roman" w:eastAsia="Calibri" w:hAnsi="Times New Roman" w:cs="Times New Roman"/>
          <w:sz w:val="28"/>
          <w:szCs w:val="28"/>
          <w:lang w:eastAsia="en-US"/>
        </w:rPr>
        <w:t xml:space="preserve"> о в л я е т:</w:t>
      </w:r>
    </w:p>
    <w:p w:rsidR="00DC64B7" w:rsidRPr="00DC64B7" w:rsidRDefault="00DC64B7" w:rsidP="00DC64B7">
      <w:pPr>
        <w:spacing w:after="0" w:line="240" w:lineRule="auto"/>
        <w:jc w:val="both"/>
        <w:rPr>
          <w:rFonts w:ascii="Times New Roman" w:eastAsia="Calibri" w:hAnsi="Times New Roman" w:cs="Times New Roman"/>
          <w:sz w:val="28"/>
          <w:szCs w:val="28"/>
          <w:lang w:eastAsia="en-US"/>
        </w:rPr>
      </w:pPr>
      <w:r w:rsidRPr="00DC64B7">
        <w:rPr>
          <w:rFonts w:ascii="Times New Roman" w:eastAsia="Calibri" w:hAnsi="Times New Roman" w:cs="Times New Roman"/>
          <w:sz w:val="28"/>
          <w:szCs w:val="28"/>
          <w:lang w:eastAsia="en-US"/>
        </w:rPr>
        <w:t xml:space="preserve">1. Утвердить комиссию и Положение о порядке работы  комиссии по установлению стажа муниципальной службы администрации сельского поселения </w:t>
      </w:r>
      <w:r>
        <w:rPr>
          <w:rFonts w:ascii="Times New Roman" w:eastAsia="Calibri" w:hAnsi="Times New Roman" w:cs="Times New Roman"/>
          <w:sz w:val="28"/>
          <w:szCs w:val="28"/>
          <w:lang w:eastAsia="en-US"/>
        </w:rPr>
        <w:t>Макаровский</w:t>
      </w:r>
      <w:r w:rsidRPr="00DC64B7">
        <w:rPr>
          <w:rFonts w:ascii="Times New Roman" w:eastAsia="Calibri" w:hAnsi="Times New Roman" w:cs="Times New Roman"/>
          <w:sz w:val="28"/>
          <w:szCs w:val="28"/>
          <w:lang w:eastAsia="en-US"/>
        </w:rPr>
        <w:t xml:space="preserve"> сельсовет муниципального района Ишимбайский район Республики Башкортостан (Приложения № 1,2). </w:t>
      </w:r>
    </w:p>
    <w:p w:rsidR="00DC64B7" w:rsidRPr="00DC64B7" w:rsidRDefault="00DC64B7" w:rsidP="00DC64B7">
      <w:pPr>
        <w:spacing w:after="0" w:line="240" w:lineRule="auto"/>
        <w:jc w:val="both"/>
        <w:rPr>
          <w:rFonts w:ascii="Times New Roman" w:eastAsia="Calibri" w:hAnsi="Times New Roman" w:cs="Times New Roman"/>
          <w:sz w:val="28"/>
          <w:szCs w:val="28"/>
          <w:lang w:eastAsia="en-US"/>
        </w:rPr>
      </w:pPr>
      <w:r w:rsidRPr="00DC64B7">
        <w:rPr>
          <w:rFonts w:ascii="Times New Roman" w:eastAsia="Calibri" w:hAnsi="Times New Roman" w:cs="Times New Roman"/>
          <w:sz w:val="28"/>
          <w:szCs w:val="28"/>
          <w:lang w:eastAsia="en-US"/>
        </w:rPr>
        <w:t xml:space="preserve">2. </w:t>
      </w:r>
      <w:proofErr w:type="gramStart"/>
      <w:r w:rsidRPr="00DC64B7">
        <w:rPr>
          <w:rFonts w:ascii="Times New Roman" w:eastAsia="Calibri" w:hAnsi="Times New Roman" w:cs="Times New Roman"/>
          <w:sz w:val="28"/>
          <w:szCs w:val="28"/>
          <w:lang w:eastAsia="en-US"/>
        </w:rPr>
        <w:t>Контроль за</w:t>
      </w:r>
      <w:proofErr w:type="gramEnd"/>
      <w:r w:rsidRPr="00DC64B7">
        <w:rPr>
          <w:rFonts w:ascii="Times New Roman" w:eastAsia="Calibri" w:hAnsi="Times New Roman" w:cs="Times New Roman"/>
          <w:sz w:val="28"/>
          <w:szCs w:val="28"/>
          <w:lang w:eastAsia="en-US"/>
        </w:rPr>
        <w:t xml:space="preserve"> исполнением настоящего постановления оставляю за собой.</w:t>
      </w:r>
    </w:p>
    <w:p w:rsidR="00DC64B7" w:rsidRPr="00DC64B7" w:rsidRDefault="00DC64B7" w:rsidP="00DC64B7">
      <w:pPr>
        <w:spacing w:after="0" w:line="240" w:lineRule="auto"/>
        <w:jc w:val="both"/>
        <w:rPr>
          <w:rFonts w:ascii="Times New Roman" w:eastAsia="Calibri" w:hAnsi="Times New Roman" w:cs="Times New Roman"/>
          <w:sz w:val="28"/>
          <w:szCs w:val="28"/>
          <w:lang w:eastAsia="en-US"/>
        </w:rPr>
      </w:pPr>
      <w:r w:rsidRPr="00DC64B7">
        <w:rPr>
          <w:rFonts w:ascii="Times New Roman" w:eastAsia="Calibri" w:hAnsi="Times New Roman" w:cs="Times New Roman"/>
          <w:sz w:val="28"/>
          <w:szCs w:val="28"/>
          <w:lang w:eastAsia="en-US"/>
        </w:rPr>
        <w:tab/>
      </w:r>
    </w:p>
    <w:p w:rsidR="00DC64B7" w:rsidRPr="00DC64B7" w:rsidRDefault="00DC64B7" w:rsidP="00DC64B7">
      <w:pPr>
        <w:spacing w:after="0" w:line="240" w:lineRule="auto"/>
        <w:jc w:val="both"/>
        <w:rPr>
          <w:rFonts w:ascii="Times New Roman" w:eastAsia="Calibri" w:hAnsi="Times New Roman" w:cs="Times New Roman"/>
          <w:sz w:val="24"/>
          <w:szCs w:val="24"/>
          <w:lang w:eastAsia="en-US"/>
        </w:rPr>
      </w:pPr>
      <w:r w:rsidRPr="00DC64B7">
        <w:rPr>
          <w:rFonts w:ascii="Times New Roman" w:eastAsia="Calibri" w:hAnsi="Times New Roman" w:cs="Times New Roman"/>
          <w:sz w:val="28"/>
          <w:szCs w:val="28"/>
          <w:lang w:eastAsia="en-US"/>
        </w:rPr>
        <w:t xml:space="preserve"> </w:t>
      </w:r>
      <w:r w:rsidRPr="00DC64B7">
        <w:rPr>
          <w:rFonts w:ascii="Times New Roman" w:eastAsia="Calibri" w:hAnsi="Times New Roman" w:cs="Times New Roman"/>
          <w:sz w:val="28"/>
          <w:szCs w:val="28"/>
          <w:lang w:eastAsia="en-US"/>
        </w:rPr>
        <w:tab/>
      </w:r>
    </w:p>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r w:rsidRPr="00DC64B7">
        <w:rPr>
          <w:rFonts w:ascii="Times New Roman" w:eastAsia="Calibri" w:hAnsi="Times New Roman" w:cs="Times New Roman"/>
          <w:sz w:val="28"/>
          <w:szCs w:val="28"/>
          <w:lang w:eastAsia="en-US"/>
        </w:rPr>
        <w:t xml:space="preserve">Глава  сельского поселения </w:t>
      </w:r>
      <w:r w:rsidRPr="00DC64B7">
        <w:rPr>
          <w:rFonts w:ascii="Times New Roman" w:eastAsia="Calibri" w:hAnsi="Times New Roman" w:cs="Times New Roman"/>
          <w:sz w:val="28"/>
          <w:szCs w:val="28"/>
          <w:lang w:eastAsia="en-US"/>
        </w:rPr>
        <w:tab/>
      </w:r>
      <w:r w:rsidRPr="00DC64B7">
        <w:rPr>
          <w:rFonts w:ascii="Times New Roman" w:eastAsia="Calibri" w:hAnsi="Times New Roman" w:cs="Times New Roman"/>
          <w:sz w:val="28"/>
          <w:szCs w:val="28"/>
          <w:lang w:eastAsia="en-US"/>
        </w:rPr>
        <w:tab/>
      </w:r>
      <w:r w:rsidRPr="00DC64B7">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 xml:space="preserve">                 </w:t>
      </w:r>
      <w:r w:rsidRPr="00DC64B7">
        <w:rPr>
          <w:rFonts w:ascii="Times New Roman" w:eastAsia="Calibri" w:hAnsi="Times New Roman" w:cs="Times New Roman"/>
          <w:sz w:val="28"/>
          <w:szCs w:val="28"/>
          <w:lang w:eastAsia="en-US"/>
        </w:rPr>
        <w:tab/>
      </w:r>
      <w:r>
        <w:rPr>
          <w:rFonts w:ascii="Times New Roman" w:eastAsia="Calibri" w:hAnsi="Times New Roman" w:cs="Times New Roman"/>
          <w:sz w:val="28"/>
          <w:szCs w:val="28"/>
          <w:lang w:eastAsia="en-US"/>
        </w:rPr>
        <w:t xml:space="preserve">А.Ю. </w:t>
      </w:r>
      <w:proofErr w:type="spellStart"/>
      <w:r>
        <w:rPr>
          <w:rFonts w:ascii="Times New Roman" w:eastAsia="Calibri" w:hAnsi="Times New Roman" w:cs="Times New Roman"/>
          <w:sz w:val="28"/>
          <w:szCs w:val="28"/>
          <w:lang w:eastAsia="en-US"/>
        </w:rPr>
        <w:t>Альмухаметов</w:t>
      </w:r>
      <w:proofErr w:type="spellEnd"/>
    </w:p>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ind w:left="283"/>
        <w:rPr>
          <w:rFonts w:ascii="Times New Roman" w:eastAsia="Calibri" w:hAnsi="Times New Roman" w:cs="Times New Roman"/>
          <w:sz w:val="24"/>
          <w:szCs w:val="24"/>
          <w:lang w:eastAsia="en-US"/>
        </w:rPr>
      </w:pPr>
    </w:p>
    <w:p w:rsidR="00DC64B7" w:rsidRPr="00DC64B7" w:rsidRDefault="00DC64B7" w:rsidP="00DC64B7">
      <w:pPr>
        <w:spacing w:after="0" w:line="240" w:lineRule="auto"/>
        <w:ind w:left="283"/>
        <w:rPr>
          <w:rFonts w:ascii="Times New Roman" w:eastAsia="Calibri" w:hAnsi="Times New Roman" w:cs="Times New Roman"/>
          <w:sz w:val="24"/>
          <w:szCs w:val="24"/>
          <w:lang w:eastAsia="en-US"/>
        </w:rPr>
      </w:pPr>
    </w:p>
    <w:p w:rsidR="00DC64B7" w:rsidRPr="00DC64B7" w:rsidRDefault="00DC64B7" w:rsidP="00DC64B7">
      <w:pPr>
        <w:spacing w:after="160" w:line="259" w:lineRule="auto"/>
        <w:rPr>
          <w:rFonts w:ascii="Times New Roman" w:eastAsia="Calibri" w:hAnsi="Times New Roman" w:cs="Times New Roman"/>
          <w:sz w:val="24"/>
          <w:szCs w:val="24"/>
          <w:lang w:eastAsia="en-US"/>
        </w:rPr>
      </w:pPr>
    </w:p>
    <w:p w:rsidR="00DC64B7" w:rsidRPr="00DC64B7" w:rsidRDefault="00DC64B7" w:rsidP="00DC64B7">
      <w:pPr>
        <w:spacing w:after="0" w:line="240" w:lineRule="auto"/>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 xml:space="preserve">                                                                                                                                             </w:t>
      </w:r>
    </w:p>
    <w:p w:rsidR="00DC64B7" w:rsidRDefault="00DC64B7" w:rsidP="00DC64B7">
      <w:pPr>
        <w:spacing w:after="0" w:line="240" w:lineRule="auto"/>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 xml:space="preserve">                                                                                                                                           </w:t>
      </w:r>
    </w:p>
    <w:p w:rsidR="00DC64B7" w:rsidRPr="00DC64B7" w:rsidRDefault="00DC64B7" w:rsidP="00DC64B7">
      <w:pPr>
        <w:spacing w:after="0" w:line="240" w:lineRule="auto"/>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lastRenderedPageBreak/>
        <w:t xml:space="preserve">                                                                                                                                           </w:t>
      </w:r>
      <w:r w:rsidRPr="00DC64B7">
        <w:rPr>
          <w:rFonts w:ascii="Times New Roman" w:eastAsia="Calibri" w:hAnsi="Times New Roman" w:cs="Times New Roman"/>
          <w:sz w:val="20"/>
          <w:szCs w:val="20"/>
          <w:lang w:eastAsia="en-US"/>
        </w:rPr>
        <w:t xml:space="preserve">  Приложение №1</w:t>
      </w:r>
    </w:p>
    <w:p w:rsidR="00DC64B7" w:rsidRPr="00DC64B7" w:rsidRDefault="00DC64B7" w:rsidP="00DC64B7">
      <w:pPr>
        <w:spacing w:after="0" w:line="240" w:lineRule="auto"/>
        <w:ind w:left="7080"/>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к постановлению  администрации</w:t>
      </w:r>
    </w:p>
    <w:p w:rsidR="00DC64B7" w:rsidRPr="00DC64B7" w:rsidRDefault="00DC64B7" w:rsidP="00DC64B7">
      <w:pPr>
        <w:spacing w:after="0" w:line="240" w:lineRule="auto"/>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 xml:space="preserve"> </w:t>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t xml:space="preserve">сельского поселения                </w:t>
      </w:r>
    </w:p>
    <w:p w:rsidR="00DC64B7" w:rsidRPr="00DC64B7" w:rsidRDefault="00DC64B7" w:rsidP="00DC64B7">
      <w:pPr>
        <w:spacing w:after="0" w:line="240" w:lineRule="auto"/>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Макаровский</w:t>
      </w:r>
      <w:r w:rsidRPr="00DC64B7">
        <w:rPr>
          <w:rFonts w:ascii="Times New Roman" w:eastAsia="Calibri" w:hAnsi="Times New Roman" w:cs="Times New Roman"/>
          <w:sz w:val="20"/>
          <w:szCs w:val="20"/>
          <w:lang w:eastAsia="en-US"/>
        </w:rPr>
        <w:t xml:space="preserve"> сельсовет  </w:t>
      </w:r>
    </w:p>
    <w:p w:rsidR="00DC64B7" w:rsidRPr="00DC64B7" w:rsidRDefault="00DC64B7" w:rsidP="00DC64B7">
      <w:pPr>
        <w:spacing w:after="0" w:line="240" w:lineRule="auto"/>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 xml:space="preserve">                                                                                                                                              муниципального района</w:t>
      </w:r>
    </w:p>
    <w:p w:rsidR="00DC64B7" w:rsidRPr="00DC64B7" w:rsidRDefault="00DC64B7" w:rsidP="00DC64B7">
      <w:pPr>
        <w:spacing w:after="0" w:line="240" w:lineRule="auto"/>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 xml:space="preserve"> </w:t>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t xml:space="preserve">Ишимбайский район </w:t>
      </w:r>
    </w:p>
    <w:p w:rsidR="00DC64B7" w:rsidRPr="00DC64B7" w:rsidRDefault="00DC64B7" w:rsidP="00DC64B7">
      <w:pPr>
        <w:spacing w:after="0" w:line="240" w:lineRule="auto"/>
        <w:ind w:left="6372" w:firstLine="708"/>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Республики Башкортостан</w:t>
      </w:r>
    </w:p>
    <w:p w:rsidR="00DC64B7" w:rsidRPr="00DC64B7" w:rsidRDefault="00DC64B7" w:rsidP="00DC64B7">
      <w:pPr>
        <w:spacing w:after="0" w:line="240" w:lineRule="auto"/>
        <w:ind w:left="7080"/>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№______ от  «_____» __________2018 года</w:t>
      </w: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jc w:val="center"/>
        <w:rPr>
          <w:rFonts w:ascii="Times New Roman" w:eastAsia="Calibri" w:hAnsi="Times New Roman" w:cs="Times New Roman"/>
          <w:b/>
          <w:sz w:val="28"/>
          <w:szCs w:val="28"/>
          <w:lang w:eastAsia="en-US"/>
        </w:rPr>
      </w:pPr>
      <w:r w:rsidRPr="00DC64B7">
        <w:rPr>
          <w:rFonts w:ascii="Times New Roman" w:eastAsia="Calibri" w:hAnsi="Times New Roman" w:cs="Times New Roman"/>
          <w:b/>
          <w:sz w:val="28"/>
          <w:szCs w:val="28"/>
          <w:lang w:eastAsia="en-US"/>
        </w:rPr>
        <w:t>Состав комиссии</w:t>
      </w:r>
    </w:p>
    <w:p w:rsidR="00DC64B7" w:rsidRPr="00DC64B7" w:rsidRDefault="00DC64B7" w:rsidP="00DC64B7">
      <w:pPr>
        <w:spacing w:after="0" w:line="240" w:lineRule="auto"/>
        <w:jc w:val="center"/>
        <w:rPr>
          <w:rFonts w:ascii="Times New Roman" w:eastAsia="Calibri" w:hAnsi="Times New Roman" w:cs="Times New Roman"/>
          <w:b/>
          <w:sz w:val="28"/>
          <w:szCs w:val="28"/>
          <w:lang w:eastAsia="en-US"/>
        </w:rPr>
      </w:pPr>
      <w:r w:rsidRPr="00DC64B7">
        <w:rPr>
          <w:rFonts w:ascii="Times New Roman" w:eastAsia="Calibri" w:hAnsi="Times New Roman" w:cs="Times New Roman"/>
          <w:b/>
          <w:sz w:val="28"/>
          <w:szCs w:val="28"/>
          <w:lang w:eastAsia="en-US"/>
        </w:rPr>
        <w:t xml:space="preserve">по установлению стажа муниципальной службы администрации сельского поселения </w:t>
      </w:r>
      <w:r>
        <w:rPr>
          <w:rFonts w:ascii="Times New Roman" w:eastAsia="Calibri" w:hAnsi="Times New Roman" w:cs="Times New Roman"/>
          <w:b/>
          <w:sz w:val="28"/>
          <w:szCs w:val="28"/>
          <w:lang w:eastAsia="en-US"/>
        </w:rPr>
        <w:t xml:space="preserve">Макаровский </w:t>
      </w:r>
      <w:r w:rsidRPr="00DC64B7">
        <w:rPr>
          <w:rFonts w:ascii="Times New Roman" w:eastAsia="Calibri" w:hAnsi="Times New Roman" w:cs="Times New Roman"/>
          <w:b/>
          <w:sz w:val="28"/>
          <w:szCs w:val="28"/>
          <w:lang w:eastAsia="en-US"/>
        </w:rPr>
        <w:t xml:space="preserve">сельсовет муниципального района </w:t>
      </w:r>
    </w:p>
    <w:p w:rsidR="00DC64B7" w:rsidRPr="00DC64B7" w:rsidRDefault="00DC64B7" w:rsidP="00DC64B7">
      <w:pPr>
        <w:spacing w:after="0" w:line="240" w:lineRule="auto"/>
        <w:jc w:val="center"/>
        <w:rPr>
          <w:rFonts w:ascii="Times New Roman" w:eastAsia="Calibri" w:hAnsi="Times New Roman" w:cs="Times New Roman"/>
          <w:b/>
          <w:sz w:val="28"/>
          <w:szCs w:val="28"/>
          <w:lang w:eastAsia="en-US"/>
        </w:rPr>
      </w:pPr>
      <w:r w:rsidRPr="00DC64B7">
        <w:rPr>
          <w:rFonts w:ascii="Times New Roman" w:eastAsia="Calibri" w:hAnsi="Times New Roman" w:cs="Times New Roman"/>
          <w:b/>
          <w:sz w:val="28"/>
          <w:szCs w:val="28"/>
          <w:lang w:eastAsia="en-US"/>
        </w:rPr>
        <w:t>Ишимбайский район Республики Башкортостан</w:t>
      </w:r>
    </w:p>
    <w:p w:rsidR="00DC64B7" w:rsidRPr="00DC64B7" w:rsidRDefault="00DC64B7" w:rsidP="00DC64B7">
      <w:pPr>
        <w:spacing w:after="0" w:line="240" w:lineRule="auto"/>
        <w:jc w:val="center"/>
        <w:rPr>
          <w:rFonts w:ascii="Times New Roman" w:eastAsia="Calibri" w:hAnsi="Times New Roman" w:cs="Times New Roman"/>
          <w:b/>
          <w:sz w:val="28"/>
          <w:szCs w:val="28"/>
          <w:lang w:eastAsia="en-US"/>
        </w:rPr>
      </w:pPr>
    </w:p>
    <w:tbl>
      <w:tblPr>
        <w:tblW w:w="0" w:type="auto"/>
        <w:tblLook w:val="04A0"/>
      </w:tblPr>
      <w:tblGrid>
        <w:gridCol w:w="2802"/>
        <w:gridCol w:w="6769"/>
      </w:tblGrid>
      <w:tr w:rsidR="00DC64B7" w:rsidRPr="00DC64B7" w:rsidTr="00844468">
        <w:tc>
          <w:tcPr>
            <w:tcW w:w="2802"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u w:val="single"/>
                <w:lang w:eastAsia="en-US"/>
              </w:rPr>
            </w:pPr>
          </w:p>
          <w:p w:rsidR="00DC64B7" w:rsidRPr="00DC64B7" w:rsidRDefault="00DC64B7" w:rsidP="00DC64B7">
            <w:pPr>
              <w:spacing w:after="0" w:line="240" w:lineRule="auto"/>
              <w:rPr>
                <w:rFonts w:ascii="Times New Roman" w:eastAsia="Calibri" w:hAnsi="Times New Roman" w:cs="Times New Roman"/>
                <w:sz w:val="28"/>
                <w:szCs w:val="28"/>
                <w:u w:val="single"/>
                <w:lang w:eastAsia="en-US"/>
              </w:rPr>
            </w:pPr>
            <w:r w:rsidRPr="00DC64B7">
              <w:rPr>
                <w:rFonts w:ascii="Times New Roman" w:eastAsia="Calibri" w:hAnsi="Times New Roman" w:cs="Times New Roman"/>
                <w:sz w:val="28"/>
                <w:szCs w:val="28"/>
                <w:u w:val="single"/>
                <w:lang w:eastAsia="en-US"/>
              </w:rPr>
              <w:t>Председатель комиссии:</w:t>
            </w:r>
          </w:p>
          <w:p w:rsidR="00DC64B7" w:rsidRPr="00DC64B7" w:rsidRDefault="00DC64B7" w:rsidP="00DC64B7">
            <w:pPr>
              <w:spacing w:after="0" w:line="240" w:lineRule="auto"/>
              <w:rPr>
                <w:rFonts w:ascii="Times New Roman" w:eastAsia="Calibri" w:hAnsi="Times New Roman" w:cs="Times New Roman"/>
                <w:sz w:val="28"/>
                <w:szCs w:val="28"/>
                <w:lang w:eastAsia="en-US"/>
              </w:rPr>
            </w:pPr>
            <w:r w:rsidRPr="00DC64B7">
              <w:rPr>
                <w:rFonts w:ascii="Times New Roman" w:eastAsia="Calibri" w:hAnsi="Times New Roman" w:cs="Times New Roman"/>
                <w:sz w:val="28"/>
                <w:szCs w:val="28"/>
                <w:lang w:eastAsia="en-US"/>
              </w:rPr>
              <w:t xml:space="preserve"> </w:t>
            </w:r>
          </w:p>
        </w:tc>
        <w:tc>
          <w:tcPr>
            <w:tcW w:w="6769"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r w:rsidRPr="00DC64B7">
              <w:rPr>
                <w:rFonts w:ascii="Times New Roman" w:eastAsia="Calibri" w:hAnsi="Times New Roman" w:cs="Times New Roman"/>
                <w:sz w:val="28"/>
                <w:szCs w:val="28"/>
                <w:lang w:eastAsia="en-US"/>
              </w:rPr>
              <w:t>Глава сельского поселения</w:t>
            </w:r>
          </w:p>
        </w:tc>
      </w:tr>
      <w:tr w:rsidR="00DC64B7" w:rsidRPr="00DC64B7" w:rsidTr="00844468">
        <w:tc>
          <w:tcPr>
            <w:tcW w:w="2802"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p>
        </w:tc>
        <w:tc>
          <w:tcPr>
            <w:tcW w:w="6769"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p>
        </w:tc>
      </w:tr>
      <w:tr w:rsidR="00DC64B7" w:rsidRPr="00DC64B7" w:rsidTr="00844468">
        <w:tc>
          <w:tcPr>
            <w:tcW w:w="2802"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r w:rsidRPr="00DC64B7">
              <w:rPr>
                <w:rFonts w:ascii="Times New Roman" w:eastAsia="Calibri" w:hAnsi="Times New Roman" w:cs="Times New Roman"/>
                <w:sz w:val="28"/>
                <w:szCs w:val="28"/>
                <w:u w:val="single"/>
                <w:lang w:eastAsia="en-US"/>
              </w:rPr>
              <w:t>Секретарь комиссии:</w:t>
            </w:r>
          </w:p>
        </w:tc>
        <w:tc>
          <w:tcPr>
            <w:tcW w:w="6769"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r w:rsidRPr="00DC64B7">
              <w:rPr>
                <w:rFonts w:ascii="Times New Roman" w:eastAsia="Calibri" w:hAnsi="Times New Roman" w:cs="Times New Roman"/>
                <w:sz w:val="28"/>
                <w:szCs w:val="28"/>
                <w:lang w:eastAsia="en-US"/>
              </w:rPr>
              <w:t>Управляющий делами</w:t>
            </w:r>
          </w:p>
        </w:tc>
      </w:tr>
      <w:tr w:rsidR="00DC64B7" w:rsidRPr="00DC64B7" w:rsidTr="00844468">
        <w:tc>
          <w:tcPr>
            <w:tcW w:w="9571" w:type="dxa"/>
            <w:gridSpan w:val="2"/>
            <w:shd w:val="clear" w:color="auto" w:fill="auto"/>
          </w:tcPr>
          <w:p w:rsidR="00DC64B7" w:rsidRPr="00DC64B7" w:rsidRDefault="00DC64B7" w:rsidP="00DC64B7">
            <w:pPr>
              <w:spacing w:after="0" w:line="240" w:lineRule="auto"/>
              <w:rPr>
                <w:rFonts w:ascii="Times New Roman" w:eastAsia="Calibri" w:hAnsi="Times New Roman" w:cs="Times New Roman"/>
                <w:sz w:val="28"/>
                <w:szCs w:val="28"/>
                <w:u w:val="single"/>
                <w:lang w:eastAsia="en-US"/>
              </w:rPr>
            </w:pPr>
            <w:r w:rsidRPr="00DC64B7">
              <w:rPr>
                <w:rFonts w:ascii="Times New Roman" w:eastAsia="Calibri" w:hAnsi="Times New Roman" w:cs="Times New Roman"/>
                <w:sz w:val="28"/>
                <w:szCs w:val="28"/>
                <w:u w:val="single"/>
                <w:lang w:eastAsia="en-US"/>
              </w:rPr>
              <w:t>Члены комиссии:</w:t>
            </w:r>
            <w:r w:rsidRPr="00DC64B7">
              <w:rPr>
                <w:rFonts w:ascii="Times New Roman" w:eastAsia="Calibri" w:hAnsi="Times New Roman" w:cs="Times New Roman"/>
                <w:sz w:val="28"/>
                <w:szCs w:val="28"/>
                <w:lang w:eastAsia="en-US"/>
              </w:rPr>
              <w:t xml:space="preserve">           специалист 1 категории</w:t>
            </w:r>
          </w:p>
          <w:p w:rsidR="00DC64B7" w:rsidRPr="00DC64B7" w:rsidRDefault="00DC64B7" w:rsidP="00DC64B7">
            <w:pPr>
              <w:spacing w:after="0" w:line="240" w:lineRule="auto"/>
              <w:rPr>
                <w:rFonts w:ascii="Times New Roman" w:eastAsia="Calibri" w:hAnsi="Times New Roman" w:cs="Times New Roman"/>
                <w:sz w:val="28"/>
                <w:szCs w:val="28"/>
                <w:lang w:eastAsia="en-US"/>
              </w:rPr>
            </w:pPr>
            <w:r w:rsidRPr="00DC64B7">
              <w:rPr>
                <w:rFonts w:ascii="Times New Roman" w:eastAsia="Calibri" w:hAnsi="Times New Roman" w:cs="Times New Roman"/>
                <w:sz w:val="28"/>
                <w:szCs w:val="28"/>
                <w:lang w:eastAsia="en-US"/>
              </w:rPr>
              <w:t xml:space="preserve">                                         </w:t>
            </w:r>
            <w:r>
              <w:rPr>
                <w:rFonts w:ascii="Times New Roman" w:eastAsia="Calibri" w:hAnsi="Times New Roman" w:cs="Times New Roman"/>
                <w:sz w:val="28"/>
                <w:szCs w:val="28"/>
                <w:lang w:eastAsia="en-US"/>
              </w:rPr>
              <w:t>специалист 2 категории</w:t>
            </w:r>
          </w:p>
        </w:tc>
      </w:tr>
      <w:tr w:rsidR="00DC64B7" w:rsidRPr="00DC64B7" w:rsidTr="00844468">
        <w:tc>
          <w:tcPr>
            <w:tcW w:w="2802"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p>
        </w:tc>
        <w:tc>
          <w:tcPr>
            <w:tcW w:w="6769"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p>
        </w:tc>
      </w:tr>
      <w:tr w:rsidR="00DC64B7" w:rsidRPr="00DC64B7" w:rsidTr="00844468">
        <w:tc>
          <w:tcPr>
            <w:tcW w:w="2802"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p>
        </w:tc>
        <w:tc>
          <w:tcPr>
            <w:tcW w:w="6769"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p>
        </w:tc>
      </w:tr>
      <w:tr w:rsidR="00DC64B7" w:rsidRPr="00DC64B7" w:rsidTr="00844468">
        <w:tc>
          <w:tcPr>
            <w:tcW w:w="2802"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p>
        </w:tc>
        <w:tc>
          <w:tcPr>
            <w:tcW w:w="6769"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p>
        </w:tc>
      </w:tr>
      <w:tr w:rsidR="00DC64B7" w:rsidRPr="00DC64B7" w:rsidTr="00844468">
        <w:tc>
          <w:tcPr>
            <w:tcW w:w="2802"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p>
        </w:tc>
        <w:tc>
          <w:tcPr>
            <w:tcW w:w="6769" w:type="dxa"/>
            <w:shd w:val="clear" w:color="auto" w:fill="auto"/>
          </w:tcPr>
          <w:p w:rsidR="00DC64B7" w:rsidRPr="00DC64B7" w:rsidRDefault="00DC64B7" w:rsidP="00DC64B7">
            <w:pPr>
              <w:spacing w:after="0" w:line="240" w:lineRule="auto"/>
              <w:rPr>
                <w:rFonts w:ascii="Times New Roman" w:eastAsia="Calibri" w:hAnsi="Times New Roman" w:cs="Times New Roman"/>
                <w:sz w:val="28"/>
                <w:szCs w:val="28"/>
                <w:lang w:eastAsia="en-US"/>
              </w:rPr>
            </w:pPr>
          </w:p>
        </w:tc>
      </w:tr>
    </w:tbl>
    <w:p w:rsidR="00DC64B7" w:rsidRPr="00DC64B7" w:rsidRDefault="00DC64B7" w:rsidP="00DC64B7">
      <w:pPr>
        <w:spacing w:after="0" w:line="240" w:lineRule="auto"/>
        <w:jc w:val="center"/>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sz w:val="28"/>
          <w:szCs w:val="28"/>
          <w:lang w:eastAsia="en-US"/>
        </w:rPr>
      </w:pPr>
      <w:r w:rsidRPr="00DC64B7">
        <w:rPr>
          <w:rFonts w:ascii="Times New Roman" w:eastAsia="Calibri" w:hAnsi="Times New Roman" w:cs="Times New Roman"/>
          <w:sz w:val="28"/>
          <w:szCs w:val="28"/>
          <w:lang w:eastAsia="en-US"/>
        </w:rPr>
        <w:t xml:space="preserve">Глава  сельского поселения </w:t>
      </w:r>
      <w:r w:rsidRPr="00DC64B7">
        <w:rPr>
          <w:rFonts w:ascii="Times New Roman" w:eastAsia="Calibri" w:hAnsi="Times New Roman" w:cs="Times New Roman"/>
          <w:sz w:val="28"/>
          <w:szCs w:val="28"/>
          <w:lang w:eastAsia="en-US"/>
        </w:rPr>
        <w:tab/>
      </w:r>
      <w:r w:rsidRPr="00DC64B7">
        <w:rPr>
          <w:rFonts w:ascii="Times New Roman" w:eastAsia="Calibri" w:hAnsi="Times New Roman" w:cs="Times New Roman"/>
          <w:sz w:val="28"/>
          <w:szCs w:val="28"/>
          <w:lang w:eastAsia="en-US"/>
        </w:rPr>
        <w:tab/>
      </w:r>
      <w:r w:rsidRPr="00DC64B7">
        <w:rPr>
          <w:rFonts w:ascii="Times New Roman" w:eastAsia="Calibri" w:hAnsi="Times New Roman" w:cs="Times New Roman"/>
          <w:sz w:val="28"/>
          <w:szCs w:val="28"/>
          <w:lang w:eastAsia="en-US"/>
        </w:rPr>
        <w:tab/>
      </w:r>
      <w:r w:rsidRPr="00DC64B7">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 xml:space="preserve">А.Ю. </w:t>
      </w:r>
      <w:proofErr w:type="spellStart"/>
      <w:r>
        <w:rPr>
          <w:rFonts w:ascii="Times New Roman" w:eastAsia="Calibri" w:hAnsi="Times New Roman" w:cs="Times New Roman"/>
          <w:sz w:val="28"/>
          <w:szCs w:val="28"/>
          <w:lang w:eastAsia="en-US"/>
        </w:rPr>
        <w:t>Альмухаметов</w:t>
      </w:r>
      <w:proofErr w:type="spellEnd"/>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ind w:left="6372" w:firstLine="708"/>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Приложение №2</w:t>
      </w:r>
    </w:p>
    <w:p w:rsidR="00DC64B7" w:rsidRPr="00DC64B7" w:rsidRDefault="00DC64B7" w:rsidP="00DC64B7">
      <w:pPr>
        <w:spacing w:after="0" w:line="240" w:lineRule="auto"/>
        <w:ind w:left="7080"/>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к постановлению  администрации</w:t>
      </w:r>
    </w:p>
    <w:p w:rsidR="00DC64B7" w:rsidRPr="00DC64B7" w:rsidRDefault="00DC64B7" w:rsidP="00DC64B7">
      <w:pPr>
        <w:spacing w:after="0" w:line="240" w:lineRule="auto"/>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 xml:space="preserve">                                                                                                                                              сельского поселения                </w:t>
      </w:r>
    </w:p>
    <w:p w:rsidR="00DC64B7" w:rsidRPr="00DC64B7" w:rsidRDefault="00DC64B7" w:rsidP="00DC64B7">
      <w:pPr>
        <w:spacing w:after="0" w:line="240" w:lineRule="auto"/>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 xml:space="preserve">                                                                                                                                              </w:t>
      </w:r>
      <w:r>
        <w:rPr>
          <w:rFonts w:ascii="Times New Roman" w:eastAsia="Calibri" w:hAnsi="Times New Roman" w:cs="Times New Roman"/>
          <w:sz w:val="20"/>
          <w:szCs w:val="20"/>
          <w:lang w:eastAsia="en-US"/>
        </w:rPr>
        <w:t>Макаровски</w:t>
      </w:r>
      <w:r w:rsidRPr="00DC64B7">
        <w:rPr>
          <w:rFonts w:ascii="Times New Roman" w:eastAsia="Calibri" w:hAnsi="Times New Roman" w:cs="Times New Roman"/>
          <w:sz w:val="20"/>
          <w:szCs w:val="20"/>
          <w:lang w:eastAsia="en-US"/>
        </w:rPr>
        <w:t xml:space="preserve">й сельсовет  </w:t>
      </w:r>
    </w:p>
    <w:p w:rsidR="00DC64B7" w:rsidRPr="00DC64B7" w:rsidRDefault="00DC64B7" w:rsidP="00DC64B7">
      <w:pPr>
        <w:spacing w:after="0" w:line="240" w:lineRule="auto"/>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 xml:space="preserve"> </w:t>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t>муниципального района</w:t>
      </w:r>
    </w:p>
    <w:p w:rsidR="00DC64B7" w:rsidRPr="00DC64B7" w:rsidRDefault="00DC64B7" w:rsidP="00DC64B7">
      <w:pPr>
        <w:spacing w:after="0" w:line="240" w:lineRule="auto"/>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 xml:space="preserve"> </w:t>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r>
      <w:r w:rsidRPr="00DC64B7">
        <w:rPr>
          <w:rFonts w:ascii="Times New Roman" w:eastAsia="Calibri" w:hAnsi="Times New Roman" w:cs="Times New Roman"/>
          <w:sz w:val="20"/>
          <w:szCs w:val="20"/>
          <w:lang w:eastAsia="en-US"/>
        </w:rPr>
        <w:tab/>
        <w:t xml:space="preserve">Ишимбайский район </w:t>
      </w:r>
    </w:p>
    <w:p w:rsidR="00DC64B7" w:rsidRPr="00DC64B7" w:rsidRDefault="00DC64B7" w:rsidP="00DC64B7">
      <w:pPr>
        <w:spacing w:after="0" w:line="240" w:lineRule="auto"/>
        <w:ind w:left="6372" w:firstLine="708"/>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Республики Башкортостан</w:t>
      </w:r>
    </w:p>
    <w:p w:rsidR="00DC64B7" w:rsidRPr="00DC64B7" w:rsidRDefault="00DC64B7" w:rsidP="00DC64B7">
      <w:pPr>
        <w:spacing w:after="0" w:line="240" w:lineRule="auto"/>
        <w:ind w:left="7080"/>
        <w:rPr>
          <w:rFonts w:ascii="Times New Roman" w:eastAsia="Calibri" w:hAnsi="Times New Roman" w:cs="Times New Roman"/>
          <w:sz w:val="20"/>
          <w:szCs w:val="20"/>
          <w:lang w:eastAsia="en-US"/>
        </w:rPr>
      </w:pPr>
      <w:r w:rsidRPr="00DC64B7">
        <w:rPr>
          <w:rFonts w:ascii="Times New Roman" w:eastAsia="Calibri" w:hAnsi="Times New Roman" w:cs="Times New Roman"/>
          <w:sz w:val="20"/>
          <w:szCs w:val="20"/>
          <w:lang w:eastAsia="en-US"/>
        </w:rPr>
        <w:t>№______ от  «_____» __________2018 года</w:t>
      </w: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spacing w:after="0" w:line="240" w:lineRule="auto"/>
        <w:jc w:val="center"/>
        <w:rPr>
          <w:rFonts w:ascii="Times New Roman" w:eastAsia="Calibri" w:hAnsi="Times New Roman" w:cs="Times New Roman"/>
          <w:b/>
          <w:sz w:val="28"/>
          <w:szCs w:val="28"/>
          <w:lang w:eastAsia="en-US"/>
        </w:rPr>
      </w:pPr>
      <w:r w:rsidRPr="00DC64B7">
        <w:rPr>
          <w:rFonts w:ascii="Times New Roman" w:eastAsia="Calibri" w:hAnsi="Times New Roman" w:cs="Times New Roman"/>
          <w:b/>
          <w:sz w:val="28"/>
          <w:szCs w:val="28"/>
          <w:lang w:eastAsia="en-US"/>
        </w:rPr>
        <w:t xml:space="preserve">Положение о порядке работы  комиссии по установлению стажа муниципальной службы администрации сельского поселения </w:t>
      </w:r>
      <w:r>
        <w:rPr>
          <w:rFonts w:ascii="Times New Roman" w:eastAsia="Calibri" w:hAnsi="Times New Roman" w:cs="Times New Roman"/>
          <w:b/>
          <w:sz w:val="28"/>
          <w:szCs w:val="28"/>
          <w:lang w:eastAsia="en-US"/>
        </w:rPr>
        <w:t>Макаровский</w:t>
      </w:r>
      <w:r w:rsidRPr="00DC64B7">
        <w:rPr>
          <w:rFonts w:ascii="Times New Roman" w:eastAsia="Calibri" w:hAnsi="Times New Roman" w:cs="Times New Roman"/>
          <w:b/>
          <w:sz w:val="28"/>
          <w:szCs w:val="28"/>
          <w:lang w:eastAsia="en-US"/>
        </w:rPr>
        <w:t xml:space="preserve"> сельсовет муниципального района </w:t>
      </w:r>
    </w:p>
    <w:p w:rsidR="00DC64B7" w:rsidRPr="00DC64B7" w:rsidRDefault="00DC64B7" w:rsidP="00DC64B7">
      <w:pPr>
        <w:spacing w:after="0" w:line="240" w:lineRule="auto"/>
        <w:jc w:val="center"/>
        <w:rPr>
          <w:rFonts w:ascii="Times New Roman" w:eastAsia="Calibri" w:hAnsi="Times New Roman" w:cs="Times New Roman"/>
          <w:b/>
          <w:sz w:val="28"/>
          <w:szCs w:val="28"/>
          <w:lang w:eastAsia="en-US"/>
        </w:rPr>
      </w:pPr>
      <w:r w:rsidRPr="00DC64B7">
        <w:rPr>
          <w:rFonts w:ascii="Times New Roman" w:eastAsia="Calibri" w:hAnsi="Times New Roman" w:cs="Times New Roman"/>
          <w:b/>
          <w:sz w:val="28"/>
          <w:szCs w:val="28"/>
          <w:lang w:eastAsia="en-US"/>
        </w:rPr>
        <w:t>Ишимбайский район Республики Башкортостан</w:t>
      </w:r>
    </w:p>
    <w:p w:rsidR="00DC64B7" w:rsidRPr="00DC64B7" w:rsidRDefault="00DC64B7" w:rsidP="00DC64B7">
      <w:pPr>
        <w:spacing w:after="0" w:line="240" w:lineRule="auto"/>
        <w:rPr>
          <w:rFonts w:ascii="Times New Roman" w:eastAsia="Calibri" w:hAnsi="Times New Roman" w:cs="Times New Roman"/>
          <w:b/>
          <w:sz w:val="28"/>
          <w:szCs w:val="28"/>
          <w:lang w:eastAsia="en-US"/>
        </w:rPr>
      </w:pPr>
    </w:p>
    <w:p w:rsidR="00DC64B7" w:rsidRPr="00DC64B7" w:rsidRDefault="00DC64B7" w:rsidP="00DC64B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bookmarkStart w:id="0" w:name="P30"/>
      <w:bookmarkEnd w:id="0"/>
      <w:r w:rsidRPr="00DC64B7">
        <w:rPr>
          <w:rFonts w:ascii="Times New Roman" w:eastAsia="Times New Roman" w:hAnsi="Times New Roman" w:cs="Times New Roman"/>
          <w:sz w:val="28"/>
          <w:szCs w:val="28"/>
        </w:rPr>
        <w:t>1. ОБЩИЕ ПОЛОЖЕНИЯ</w:t>
      </w:r>
    </w:p>
    <w:p w:rsidR="00DC64B7" w:rsidRPr="00DC64B7" w:rsidRDefault="00DC64B7" w:rsidP="00DC64B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DC64B7" w:rsidRPr="00DC64B7" w:rsidRDefault="00DC64B7" w:rsidP="00DC64B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xml:space="preserve">1.1. Комиссия по установлению стажа муниципальной службы администрации  </w:t>
      </w:r>
      <w:r w:rsidRPr="00DC64B7">
        <w:rPr>
          <w:rFonts w:ascii="Times New Roman" w:eastAsia="Times New Roman" w:hAnsi="Times New Roman" w:cs="Arial"/>
          <w:sz w:val="28"/>
          <w:szCs w:val="28"/>
        </w:rPr>
        <w:t xml:space="preserve">сельского поселения </w:t>
      </w:r>
      <w:r>
        <w:rPr>
          <w:rFonts w:ascii="Times New Roman" w:eastAsia="Times New Roman" w:hAnsi="Times New Roman" w:cs="Arial"/>
          <w:sz w:val="28"/>
          <w:szCs w:val="28"/>
        </w:rPr>
        <w:t>Макаровский</w:t>
      </w:r>
      <w:r w:rsidRPr="00DC64B7">
        <w:rPr>
          <w:rFonts w:ascii="Times New Roman" w:eastAsia="Times New Roman" w:hAnsi="Times New Roman" w:cs="Arial"/>
          <w:sz w:val="28"/>
          <w:szCs w:val="28"/>
        </w:rPr>
        <w:t xml:space="preserve"> сельсовет</w:t>
      </w:r>
      <w:r w:rsidRPr="00DC64B7">
        <w:rPr>
          <w:rFonts w:ascii="Times New Roman" w:eastAsia="Times New Roman" w:hAnsi="Times New Roman" w:cs="Arial"/>
          <w:b/>
          <w:sz w:val="28"/>
          <w:szCs w:val="28"/>
        </w:rPr>
        <w:t xml:space="preserve"> </w:t>
      </w:r>
      <w:r w:rsidRPr="00DC64B7">
        <w:rPr>
          <w:rFonts w:ascii="Times New Roman" w:eastAsia="Times New Roman" w:hAnsi="Times New Roman" w:cs="Times New Roman"/>
          <w:sz w:val="28"/>
          <w:szCs w:val="28"/>
        </w:rPr>
        <w:t xml:space="preserve">муниципального района Ишимбайский район Республики Башкортостан (далее - Комиссия) является постоянно действующим органом по рассмотрению </w:t>
      </w:r>
      <w:proofErr w:type="gramStart"/>
      <w:r w:rsidRPr="00DC64B7">
        <w:rPr>
          <w:rFonts w:ascii="Times New Roman" w:eastAsia="Times New Roman" w:hAnsi="Times New Roman" w:cs="Times New Roman"/>
          <w:sz w:val="28"/>
          <w:szCs w:val="28"/>
        </w:rPr>
        <w:t xml:space="preserve">вопросов определения стажа муниципальной службы работников администрации </w:t>
      </w:r>
      <w:r w:rsidRPr="00DC64B7">
        <w:rPr>
          <w:rFonts w:ascii="Times New Roman" w:eastAsia="Times New Roman" w:hAnsi="Times New Roman" w:cs="Arial"/>
          <w:sz w:val="28"/>
          <w:szCs w:val="28"/>
        </w:rPr>
        <w:t>сельского поселения</w:t>
      </w:r>
      <w:proofErr w:type="gramEnd"/>
      <w:r w:rsidRPr="00DC64B7">
        <w:rPr>
          <w:rFonts w:ascii="Times New Roman" w:eastAsia="Times New Roman" w:hAnsi="Times New Roman" w:cs="Arial"/>
          <w:sz w:val="28"/>
          <w:szCs w:val="28"/>
        </w:rPr>
        <w:t xml:space="preserve"> </w:t>
      </w:r>
      <w:r>
        <w:rPr>
          <w:rFonts w:ascii="Times New Roman" w:eastAsia="Times New Roman" w:hAnsi="Times New Roman" w:cs="Arial"/>
          <w:sz w:val="28"/>
          <w:szCs w:val="28"/>
        </w:rPr>
        <w:t>Макаровский</w:t>
      </w:r>
      <w:r w:rsidRPr="00DC64B7">
        <w:rPr>
          <w:rFonts w:ascii="Times New Roman" w:eastAsia="Times New Roman" w:hAnsi="Times New Roman" w:cs="Arial"/>
          <w:sz w:val="28"/>
          <w:szCs w:val="28"/>
        </w:rPr>
        <w:t xml:space="preserve"> сельсовет</w:t>
      </w:r>
      <w:r w:rsidRPr="00DC64B7">
        <w:rPr>
          <w:rFonts w:ascii="Times New Roman" w:eastAsia="Times New Roman" w:hAnsi="Times New Roman" w:cs="Arial"/>
          <w:b/>
          <w:sz w:val="28"/>
          <w:szCs w:val="28"/>
        </w:rPr>
        <w:t xml:space="preserve"> </w:t>
      </w:r>
      <w:r w:rsidRPr="00DC64B7">
        <w:rPr>
          <w:rFonts w:ascii="Times New Roman" w:eastAsia="Times New Roman" w:hAnsi="Times New Roman" w:cs="Times New Roman"/>
          <w:sz w:val="28"/>
          <w:szCs w:val="28"/>
        </w:rPr>
        <w:t>муниципального района Ишимбайский район Республики Башкортостан.</w:t>
      </w:r>
    </w:p>
    <w:p w:rsidR="00DC64B7" w:rsidRPr="00DC64B7" w:rsidRDefault="00DC64B7" w:rsidP="00DC64B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Стаж муниципальной службы - это суммарная продолжительность периодов службы (работы) на выборных муниципальных должностях, должностях муниципальной службы, государственных должностях, должностях государственной гражданской службы и иных периодов трудовой деятельности, определяемых соответствующим законодательством.</w:t>
      </w:r>
    </w:p>
    <w:p w:rsidR="00DC64B7" w:rsidRPr="00DC64B7" w:rsidRDefault="00DC64B7" w:rsidP="00DC64B7">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xml:space="preserve">1.2. </w:t>
      </w:r>
      <w:proofErr w:type="gramStart"/>
      <w:r w:rsidRPr="00DC64B7">
        <w:rPr>
          <w:rFonts w:ascii="Times New Roman" w:eastAsia="Times New Roman" w:hAnsi="Times New Roman" w:cs="Times New Roman"/>
          <w:sz w:val="28"/>
          <w:szCs w:val="28"/>
        </w:rPr>
        <w:t xml:space="preserve">Комиссия в своей деятельности руководствуется </w:t>
      </w:r>
      <w:hyperlink r:id="rId4" w:history="1">
        <w:r w:rsidRPr="00DC64B7">
          <w:rPr>
            <w:rFonts w:ascii="Times New Roman" w:eastAsia="Times New Roman" w:hAnsi="Times New Roman" w:cs="Times New Roman"/>
            <w:sz w:val="28"/>
            <w:szCs w:val="28"/>
          </w:rPr>
          <w:t>Конституцией</w:t>
        </w:r>
      </w:hyperlink>
      <w:r w:rsidRPr="00DC64B7">
        <w:rPr>
          <w:rFonts w:ascii="Times New Roman" w:eastAsia="Times New Roman" w:hAnsi="Times New Roman" w:cs="Times New Roman"/>
          <w:sz w:val="28"/>
          <w:szCs w:val="28"/>
        </w:rPr>
        <w:t xml:space="preserve"> Российской Федерации, </w:t>
      </w:r>
      <w:hyperlink r:id="rId5" w:history="1">
        <w:r w:rsidRPr="00DC64B7">
          <w:rPr>
            <w:rFonts w:ascii="Times New Roman" w:eastAsia="Times New Roman" w:hAnsi="Times New Roman" w:cs="Times New Roman"/>
            <w:sz w:val="28"/>
            <w:szCs w:val="28"/>
          </w:rPr>
          <w:t>Конституцией</w:t>
        </w:r>
      </w:hyperlink>
      <w:r w:rsidRPr="00DC64B7">
        <w:rPr>
          <w:rFonts w:ascii="Times New Roman" w:eastAsia="Times New Roman" w:hAnsi="Times New Roman" w:cs="Times New Roman"/>
          <w:sz w:val="28"/>
          <w:szCs w:val="28"/>
        </w:rPr>
        <w:t xml:space="preserve"> Республики Башкортостан, Федеральным </w:t>
      </w:r>
      <w:hyperlink r:id="rId6" w:history="1">
        <w:r w:rsidRPr="00DC64B7">
          <w:rPr>
            <w:rFonts w:ascii="Times New Roman" w:eastAsia="Times New Roman" w:hAnsi="Times New Roman" w:cs="Times New Roman"/>
            <w:sz w:val="28"/>
            <w:szCs w:val="28"/>
          </w:rPr>
          <w:t>законом</w:t>
        </w:r>
      </w:hyperlink>
      <w:r w:rsidRPr="00DC64B7">
        <w:rPr>
          <w:rFonts w:ascii="Times New Roman" w:eastAsia="Times New Roman" w:hAnsi="Times New Roman" w:cs="Times New Roman"/>
          <w:sz w:val="28"/>
          <w:szCs w:val="28"/>
        </w:rPr>
        <w:t xml:space="preserve"> "О муниципальной службе в Российской Федерации", законами Республики Башкортостан "</w:t>
      </w:r>
      <w:hyperlink r:id="rId7" w:history="1">
        <w:r w:rsidRPr="00DC64B7">
          <w:rPr>
            <w:rFonts w:ascii="Times New Roman" w:eastAsia="Times New Roman" w:hAnsi="Times New Roman" w:cs="Times New Roman"/>
            <w:sz w:val="28"/>
            <w:szCs w:val="28"/>
          </w:rPr>
          <w:t>О муниципальной службе</w:t>
        </w:r>
      </w:hyperlink>
      <w:r w:rsidRPr="00DC64B7">
        <w:rPr>
          <w:rFonts w:ascii="Times New Roman" w:eastAsia="Times New Roman" w:hAnsi="Times New Roman" w:cs="Times New Roman"/>
          <w:sz w:val="28"/>
          <w:szCs w:val="28"/>
        </w:rPr>
        <w:t xml:space="preserve"> в Республике Башкортостан", "</w:t>
      </w:r>
      <w:hyperlink r:id="rId8" w:history="1">
        <w:r w:rsidRPr="00DC64B7">
          <w:rPr>
            <w:rFonts w:ascii="Times New Roman" w:eastAsia="Times New Roman" w:hAnsi="Times New Roman" w:cs="Times New Roman"/>
            <w:sz w:val="28"/>
            <w:szCs w:val="28"/>
          </w:rPr>
          <w:t>О порядке исчисления стажа</w:t>
        </w:r>
      </w:hyperlink>
      <w:r w:rsidRPr="00DC64B7">
        <w:rPr>
          <w:rFonts w:ascii="Times New Roman" w:eastAsia="Times New Roman" w:hAnsi="Times New Roman" w:cs="Times New Roman"/>
          <w:sz w:val="28"/>
          <w:szCs w:val="28"/>
        </w:rPr>
        <w:t xml:space="preserve"> муниципальной службы в Республике Башкортостан", "</w:t>
      </w:r>
      <w:hyperlink r:id="rId9" w:history="1">
        <w:r w:rsidRPr="00DC64B7">
          <w:rPr>
            <w:rFonts w:ascii="Times New Roman" w:eastAsia="Times New Roman" w:hAnsi="Times New Roman" w:cs="Times New Roman"/>
            <w:sz w:val="28"/>
            <w:szCs w:val="28"/>
          </w:rPr>
          <w:t>О предельных нормативах</w:t>
        </w:r>
      </w:hyperlink>
      <w:r w:rsidRPr="00DC64B7">
        <w:rPr>
          <w:rFonts w:ascii="Times New Roman" w:eastAsia="Times New Roman" w:hAnsi="Times New Roman" w:cs="Times New Roman"/>
          <w:sz w:val="28"/>
          <w:szCs w:val="28"/>
        </w:rPr>
        <w:t xml:space="preserve"> размера оплаты труда в органах местного самоуправления в Республике Башкортостан", иными нормативными актами Российской Федерации, Республики Башкортостан и органов местного</w:t>
      </w:r>
      <w:proofErr w:type="gramEnd"/>
      <w:r w:rsidRPr="00DC64B7">
        <w:rPr>
          <w:rFonts w:ascii="Times New Roman" w:eastAsia="Times New Roman" w:hAnsi="Times New Roman" w:cs="Times New Roman"/>
          <w:sz w:val="28"/>
          <w:szCs w:val="28"/>
        </w:rPr>
        <w:t xml:space="preserve"> самоуправления, а также настоящим Положением.</w:t>
      </w:r>
    </w:p>
    <w:p w:rsidR="00DC64B7" w:rsidRPr="00DC64B7" w:rsidRDefault="00DC64B7" w:rsidP="00DC64B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DC64B7" w:rsidRPr="00DC64B7" w:rsidRDefault="00DC64B7" w:rsidP="00DC64B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2. ФУНКЦИИ КОМИССИИ</w:t>
      </w:r>
    </w:p>
    <w:p w:rsidR="00DC64B7" w:rsidRPr="00DC64B7" w:rsidRDefault="00DC64B7" w:rsidP="00DC64B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DC64B7" w:rsidRPr="00DC64B7" w:rsidRDefault="00DC64B7" w:rsidP="00DC64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Комиссия:</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2.1. Принимает решения по установлению стажа, дающего право на получение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lastRenderedPageBreak/>
        <w:t>2.2. Проводит проверку документов, а также условий (оснований), необходимых для определения стажа муниципальной службы.</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xml:space="preserve">2.3. </w:t>
      </w:r>
      <w:proofErr w:type="gramStart"/>
      <w:r w:rsidRPr="00DC64B7">
        <w:rPr>
          <w:rFonts w:ascii="Times New Roman" w:eastAsia="Times New Roman" w:hAnsi="Times New Roman" w:cs="Times New Roman"/>
          <w:sz w:val="28"/>
          <w:szCs w:val="28"/>
        </w:rPr>
        <w:t>Устанавливает идентичность между применявшимися ранее наименованиями должностей и наименованиями государственных и муниципальных должностей государственной и муниципальной службы Республики Башкортостан, если наименование замещаемой ранее должности не предусмотрено в Реестре государственных должностей Республики Башкортостан; уточняет правовой статус тех организаций и учреждений, выполнявших в СССР и выполняющих в настоящее время в соответствии с законодательством функции государственного и муниципального управления, где работал заявитель.</w:t>
      </w:r>
      <w:proofErr w:type="gramEnd"/>
    </w:p>
    <w:p w:rsidR="00DC64B7" w:rsidRPr="00DC64B7" w:rsidRDefault="00DC64B7" w:rsidP="00DC64B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DC64B7" w:rsidRPr="00DC64B7" w:rsidRDefault="00DC64B7" w:rsidP="00DC64B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3. ОРГАНИЗАЦИЯ ДЕЯТЕЛЬНОСТИ И ПОРЯДОК РАБОТЫ КОМИССИИ</w:t>
      </w:r>
    </w:p>
    <w:p w:rsidR="00DC64B7" w:rsidRPr="00DC64B7" w:rsidRDefault="00DC64B7" w:rsidP="00DC64B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DC64B7" w:rsidRPr="00DC64B7" w:rsidRDefault="00DC64B7" w:rsidP="00DC64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xml:space="preserve">3.1. Состав Комиссии утверждается распоряжением администрации </w:t>
      </w:r>
      <w:r w:rsidRPr="00DC64B7">
        <w:rPr>
          <w:rFonts w:ascii="Times New Roman" w:eastAsia="Times New Roman" w:hAnsi="Times New Roman" w:cs="Arial"/>
          <w:sz w:val="28"/>
          <w:szCs w:val="28"/>
        </w:rPr>
        <w:t xml:space="preserve">сельского поселения </w:t>
      </w:r>
      <w:r>
        <w:rPr>
          <w:rFonts w:ascii="Times New Roman" w:eastAsia="Times New Roman" w:hAnsi="Times New Roman" w:cs="Arial"/>
          <w:sz w:val="28"/>
          <w:szCs w:val="28"/>
        </w:rPr>
        <w:t>Макаровский</w:t>
      </w:r>
      <w:r w:rsidRPr="00DC64B7">
        <w:rPr>
          <w:rFonts w:ascii="Times New Roman" w:eastAsia="Times New Roman" w:hAnsi="Times New Roman" w:cs="Arial"/>
          <w:sz w:val="28"/>
          <w:szCs w:val="28"/>
        </w:rPr>
        <w:t xml:space="preserve"> сельсовет</w:t>
      </w:r>
      <w:r w:rsidRPr="00DC64B7">
        <w:rPr>
          <w:rFonts w:ascii="Times New Roman" w:eastAsia="Times New Roman" w:hAnsi="Times New Roman" w:cs="Arial"/>
          <w:b/>
          <w:sz w:val="28"/>
          <w:szCs w:val="28"/>
        </w:rPr>
        <w:t xml:space="preserve"> </w:t>
      </w:r>
      <w:r w:rsidRPr="00DC64B7">
        <w:rPr>
          <w:rFonts w:ascii="Times New Roman" w:eastAsia="Times New Roman" w:hAnsi="Times New Roman" w:cs="Times New Roman"/>
          <w:sz w:val="28"/>
          <w:szCs w:val="28"/>
        </w:rPr>
        <w:t>муниципального района Ишимбайский район Республики Башкортостан.</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3.2. Комиссию возглавляет председатель, секретарь Комиссии обеспечивает организацию работы Комиссии.</w:t>
      </w:r>
    </w:p>
    <w:p w:rsidR="00DC64B7" w:rsidRPr="00DC64B7" w:rsidRDefault="00DC64B7" w:rsidP="00DC64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3.3. Секретарь Комиссии:</w:t>
      </w:r>
    </w:p>
    <w:p w:rsidR="00DC64B7" w:rsidRPr="00DC64B7" w:rsidRDefault="00DC64B7" w:rsidP="00DC64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по решению председателя Комиссии вносит вопрос на рассмотрение Комиссии;</w:t>
      </w:r>
    </w:p>
    <w:p w:rsidR="00DC64B7" w:rsidRPr="00DC64B7" w:rsidRDefault="00DC64B7" w:rsidP="00DC64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подготавливает материалы, необходимые для принятия решения;</w:t>
      </w:r>
    </w:p>
    <w:p w:rsidR="00DC64B7" w:rsidRPr="00DC64B7" w:rsidRDefault="00DC64B7" w:rsidP="00DC64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оповещает членов Комиссии о предстоящем заседании Комиссии;</w:t>
      </w:r>
    </w:p>
    <w:p w:rsidR="00DC64B7" w:rsidRPr="00DC64B7" w:rsidRDefault="00DC64B7" w:rsidP="00DC64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доводит до сведения членов Комиссии информацию о материалах, представленных на рассмотрение Комиссии;</w:t>
      </w:r>
    </w:p>
    <w:p w:rsidR="00DC64B7" w:rsidRPr="00DC64B7" w:rsidRDefault="00DC64B7" w:rsidP="00DC64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ведет протоколы заседаний Комиссии.</w:t>
      </w:r>
    </w:p>
    <w:p w:rsidR="00DC64B7" w:rsidRPr="00DC64B7" w:rsidRDefault="00DC64B7" w:rsidP="00DC64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3.4. Документами, подтверждающими стаж муниципальной службы, являются:</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трудовая книжка (при ее отсутствии, а также в тех случаях, когда в трудовой книжке содержатся неправильные или неточные записи либо не содержатся записи об отдельных периодах деятельности, принимаются справки, выданные в установленном законодательством порядке);</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военный билет.</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proofErr w:type="gramStart"/>
      <w:r w:rsidRPr="00DC64B7">
        <w:rPr>
          <w:rFonts w:ascii="Times New Roman" w:eastAsia="Times New Roman" w:hAnsi="Times New Roman" w:cs="Times New Roman"/>
          <w:sz w:val="28"/>
          <w:szCs w:val="28"/>
        </w:rPr>
        <w:t>При определении стажа муниципальной службы для установления ежемесячной надбавки к должностному окладу за выслугу лет,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при переводе гражданского служащего на должность муниципальной службы или избрании (назначении) на муниципальную должность, замещаемую на постоянной основе, лицо имеет право предоставить заверенные копии выписки из протокола заседания комиссии</w:t>
      </w:r>
      <w:proofErr w:type="gramEnd"/>
      <w:r w:rsidRPr="00DC64B7">
        <w:rPr>
          <w:rFonts w:ascii="Times New Roman" w:eastAsia="Times New Roman" w:hAnsi="Times New Roman" w:cs="Times New Roman"/>
          <w:sz w:val="28"/>
          <w:szCs w:val="28"/>
        </w:rPr>
        <w:t xml:space="preserve"> </w:t>
      </w:r>
      <w:proofErr w:type="gramStart"/>
      <w:r w:rsidRPr="00DC64B7">
        <w:rPr>
          <w:rFonts w:ascii="Times New Roman" w:eastAsia="Times New Roman" w:hAnsi="Times New Roman" w:cs="Times New Roman"/>
          <w:sz w:val="28"/>
          <w:szCs w:val="28"/>
        </w:rPr>
        <w:t xml:space="preserve">по вопросам государственной службы при Главе Республики Башкортостан или Республиканской комиссии по вопросам муниципальной (государственной) службы, </w:t>
      </w:r>
      <w:r w:rsidRPr="00DC64B7">
        <w:rPr>
          <w:rFonts w:ascii="Times New Roman" w:eastAsia="Times New Roman" w:hAnsi="Times New Roman" w:cs="Times New Roman"/>
          <w:sz w:val="28"/>
          <w:szCs w:val="28"/>
        </w:rPr>
        <w:lastRenderedPageBreak/>
        <w:t>решения представителя нанимателя, подтверждающие стаж государственной службы, дающий право на ежемесячную надбавку к должностному окладу за выслугу лет, ежегодный дополнительный оплачиваемый отпуск за выслугу лет, на установление размера поощрений за безупречную и эффективную службу.</w:t>
      </w:r>
      <w:proofErr w:type="gramEnd"/>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3.5. Заседания Комиссии проводятся в рабочее время по мере поступления обращений, но не реже одного раза в квартал.</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Все члены Комиссии пользуются равными правами в решении всех вопросов, рассматриваемых на заседаниях Комиссии.</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3.6. Заседание Комиссии правомочно при участии не менее 2/3 общего числа членов Комиссии.</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Решение Комиссии принимается простым большинством голосов присутствующего числа членов Комиссии. В случае равенства голосов голос председателя Комиссии является решающим.</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Решение Комиссии оформляется протоколом, который подписывается всеми членами Комиссии, присутствующими на заседании.</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 xml:space="preserve">Основанием для начисления ежемесячной надбавки к должностному окладу за выслугу лет и продолжительности ежегодного дополнительного отпуска за выслугу лет на муниципальной службе является распоряжение администрации </w:t>
      </w:r>
      <w:r w:rsidRPr="00DC64B7">
        <w:rPr>
          <w:rFonts w:ascii="Times New Roman" w:eastAsia="Times New Roman" w:hAnsi="Times New Roman" w:cs="Arial"/>
          <w:sz w:val="28"/>
          <w:szCs w:val="28"/>
        </w:rPr>
        <w:t xml:space="preserve">сельского поселения </w:t>
      </w:r>
      <w:r>
        <w:rPr>
          <w:rFonts w:ascii="Times New Roman" w:eastAsia="Times New Roman" w:hAnsi="Times New Roman" w:cs="Arial"/>
          <w:sz w:val="28"/>
          <w:szCs w:val="28"/>
        </w:rPr>
        <w:t>Макаровский</w:t>
      </w:r>
      <w:r w:rsidRPr="00DC64B7">
        <w:rPr>
          <w:rFonts w:ascii="Times New Roman" w:eastAsia="Times New Roman" w:hAnsi="Times New Roman" w:cs="Arial"/>
          <w:sz w:val="28"/>
          <w:szCs w:val="28"/>
        </w:rPr>
        <w:t xml:space="preserve"> сельсовет</w:t>
      </w:r>
      <w:r w:rsidRPr="00DC64B7">
        <w:rPr>
          <w:rFonts w:ascii="Times New Roman" w:eastAsia="Times New Roman" w:hAnsi="Times New Roman" w:cs="Arial"/>
          <w:b/>
          <w:sz w:val="28"/>
          <w:szCs w:val="28"/>
        </w:rPr>
        <w:t xml:space="preserve"> </w:t>
      </w:r>
      <w:r w:rsidRPr="00DC64B7">
        <w:rPr>
          <w:rFonts w:ascii="Times New Roman" w:eastAsia="Times New Roman" w:hAnsi="Times New Roman" w:cs="Times New Roman"/>
          <w:sz w:val="28"/>
          <w:szCs w:val="28"/>
        </w:rPr>
        <w:t>муниципального района Ишимбайский район Республики Башкортостан.</w:t>
      </w:r>
    </w:p>
    <w:p w:rsidR="00DC64B7" w:rsidRPr="00DC64B7" w:rsidRDefault="00DC64B7" w:rsidP="00DC64B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p>
    <w:p w:rsidR="00DC64B7" w:rsidRPr="00DC64B7" w:rsidRDefault="00DC64B7" w:rsidP="00DC64B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4. ОПРЕДЕЛЕНИЕ СТАЖА МУНИЦИПАЛЬНОЙ СЛУЖБЫ</w:t>
      </w:r>
    </w:p>
    <w:p w:rsidR="00DC64B7" w:rsidRPr="00DC64B7" w:rsidRDefault="00DC64B7" w:rsidP="00DC64B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DC64B7" w:rsidRPr="00DC64B7" w:rsidRDefault="00DC64B7" w:rsidP="00DC64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4.1. В стаж (общую продолжительность) муниципальной службы включаются периоды замещения должностей муниципальной службы; муниципальных должностей; государственных должностей Российской Федерации и государственных должностей субъектов Российской Федерации; должностей государственной гражданской службы, воинских должностей и должностей федеральной государственной службы иных видов; иных должностей в соответствии с федеральными законами.</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proofErr w:type="gramStart"/>
      <w:r w:rsidRPr="00DC64B7">
        <w:rPr>
          <w:rFonts w:ascii="Times New Roman" w:eastAsia="Times New Roman" w:hAnsi="Times New Roman" w:cs="Times New Roman"/>
          <w:sz w:val="28"/>
          <w:szCs w:val="28"/>
        </w:rPr>
        <w:t xml:space="preserve">В стаж муниципальной службы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определения размера поощрений за безупречную и эффективную муниципальную службу помимо вышеуказанных периодов замещения должностей,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0" w:history="1">
        <w:r w:rsidRPr="00DC64B7">
          <w:rPr>
            <w:rFonts w:ascii="Times New Roman" w:eastAsia="Times New Roman" w:hAnsi="Times New Roman" w:cs="Times New Roman"/>
            <w:sz w:val="28"/>
            <w:szCs w:val="28"/>
          </w:rPr>
          <w:t>частью 2 статьи 54</w:t>
        </w:r>
      </w:hyperlink>
      <w:r w:rsidRPr="00DC64B7">
        <w:rPr>
          <w:rFonts w:ascii="Times New Roman" w:eastAsia="Times New Roman" w:hAnsi="Times New Roman" w:cs="Times New Roman"/>
          <w:sz w:val="28"/>
          <w:szCs w:val="28"/>
        </w:rPr>
        <w:t xml:space="preserve"> Федерального закона от</w:t>
      </w:r>
      <w:proofErr w:type="gramEnd"/>
      <w:r w:rsidRPr="00DC64B7">
        <w:rPr>
          <w:rFonts w:ascii="Times New Roman" w:eastAsia="Times New Roman" w:hAnsi="Times New Roman" w:cs="Times New Roman"/>
          <w:sz w:val="28"/>
          <w:szCs w:val="28"/>
        </w:rPr>
        <w:t xml:space="preserve"> 27 июля 2004 года N 79-ФЗ "О государственной гражданской службе Российской Федерации".</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lastRenderedPageBreak/>
        <w:t xml:space="preserve">4.2. В стаж муниципальной службы для назначения пенсии за выслугу лет муниципальным служащим включаются (засчитываются) периоды замещения должностей, предусмотренных </w:t>
      </w:r>
      <w:hyperlink r:id="rId11" w:history="1">
        <w:r w:rsidRPr="00DC64B7">
          <w:rPr>
            <w:rFonts w:ascii="Times New Roman" w:eastAsia="Times New Roman" w:hAnsi="Times New Roman" w:cs="Times New Roman"/>
            <w:sz w:val="28"/>
            <w:szCs w:val="28"/>
          </w:rPr>
          <w:t>ст. 3</w:t>
        </w:r>
      </w:hyperlink>
      <w:r w:rsidRPr="00DC64B7">
        <w:rPr>
          <w:rFonts w:ascii="Times New Roman" w:eastAsia="Times New Roman" w:hAnsi="Times New Roman" w:cs="Times New Roman"/>
          <w:sz w:val="28"/>
          <w:szCs w:val="28"/>
        </w:rPr>
        <w:t xml:space="preserve"> Закона Республики Башкортостан от 3 июня 2004 года N 82-з "О порядке исчисления стажа муниципальной службы в Республике Башкортостан".</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4.3. Периоды службы (работы), включаемые в стаж муниципальной службы, суммируются независимо от наличия и продолжительности перерывов в службе (работе) или иной деятельности.</w:t>
      </w:r>
    </w:p>
    <w:p w:rsidR="00DC64B7" w:rsidRPr="00DC64B7" w:rsidRDefault="00DC64B7" w:rsidP="00DC64B7">
      <w:pPr>
        <w:widowControl w:val="0"/>
        <w:autoSpaceDE w:val="0"/>
        <w:autoSpaceDN w:val="0"/>
        <w:adjustRightInd w:val="0"/>
        <w:spacing w:before="220"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4.4. Стаж муниципальной службы исчисляется в календарном порядке (год, месяц, день). Льготное исчисление стажа муниципальной службы не производится. Днем установления стажа муниципальной службы считается день принятия решения Комиссией.</w:t>
      </w:r>
    </w:p>
    <w:p w:rsidR="00DC64B7" w:rsidRPr="00DC64B7" w:rsidRDefault="00DC64B7" w:rsidP="00DC64B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DC64B7" w:rsidRPr="00DC64B7" w:rsidRDefault="00DC64B7" w:rsidP="00DC64B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5. РАССМОТРЕНИЕ СПОРОВ</w:t>
      </w:r>
    </w:p>
    <w:p w:rsidR="00DC64B7" w:rsidRPr="00DC64B7" w:rsidRDefault="00DC64B7" w:rsidP="00DC64B7">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rPr>
      </w:pPr>
    </w:p>
    <w:p w:rsidR="00DC64B7" w:rsidRPr="00DC64B7" w:rsidRDefault="00DC64B7" w:rsidP="00DC64B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DC64B7">
        <w:rPr>
          <w:rFonts w:ascii="Times New Roman" w:eastAsia="Times New Roman" w:hAnsi="Times New Roman" w:cs="Times New Roman"/>
          <w:sz w:val="28"/>
          <w:szCs w:val="28"/>
        </w:rPr>
        <w:t>Споры, связанные с установлением и исчислением стажа муниципальной службы, могут быть обжалованы в установленном законодательством порядке.</w:t>
      </w:r>
    </w:p>
    <w:p w:rsidR="00DC64B7" w:rsidRPr="00DC64B7" w:rsidRDefault="00DC64B7" w:rsidP="00DC64B7">
      <w:pPr>
        <w:widowControl w:val="0"/>
        <w:autoSpaceDE w:val="0"/>
        <w:autoSpaceDN w:val="0"/>
        <w:adjustRightInd w:val="0"/>
        <w:spacing w:after="0" w:line="240" w:lineRule="auto"/>
        <w:ind w:firstLine="720"/>
        <w:jc w:val="right"/>
        <w:rPr>
          <w:rFonts w:ascii="Arial" w:eastAsia="Times New Roman" w:hAnsi="Arial" w:cs="Arial"/>
          <w:sz w:val="28"/>
          <w:szCs w:val="28"/>
        </w:rPr>
      </w:pPr>
    </w:p>
    <w:p w:rsidR="00DC64B7" w:rsidRPr="00DC64B7" w:rsidRDefault="00DC64B7" w:rsidP="00DC64B7">
      <w:pPr>
        <w:spacing w:after="0" w:line="240" w:lineRule="auto"/>
        <w:rPr>
          <w:rFonts w:ascii="Times New Roman" w:eastAsia="Times New Roman" w:hAnsi="Times New Roman" w:cs="Times New Roman"/>
          <w:sz w:val="28"/>
          <w:szCs w:val="28"/>
        </w:rPr>
      </w:pPr>
    </w:p>
    <w:p w:rsidR="00DC64B7" w:rsidRPr="00DC64B7" w:rsidRDefault="00DC64B7" w:rsidP="00DC64B7">
      <w:pPr>
        <w:spacing w:after="0" w:line="240" w:lineRule="auto"/>
        <w:rPr>
          <w:rFonts w:ascii="Times New Roman" w:eastAsia="Calibri" w:hAnsi="Times New Roman" w:cs="Times New Roman"/>
          <w:sz w:val="28"/>
          <w:szCs w:val="28"/>
          <w:lang w:eastAsia="en-US"/>
        </w:rPr>
      </w:pPr>
      <w:r w:rsidRPr="00DC64B7">
        <w:rPr>
          <w:rFonts w:ascii="Times New Roman" w:eastAsia="Calibri" w:hAnsi="Times New Roman" w:cs="Times New Roman"/>
          <w:sz w:val="28"/>
          <w:szCs w:val="28"/>
          <w:lang w:eastAsia="en-US"/>
        </w:rPr>
        <w:t xml:space="preserve">Глава  сельского поселения </w:t>
      </w:r>
      <w:r w:rsidRPr="00DC64B7">
        <w:rPr>
          <w:rFonts w:ascii="Times New Roman" w:eastAsia="Calibri" w:hAnsi="Times New Roman" w:cs="Times New Roman"/>
          <w:sz w:val="28"/>
          <w:szCs w:val="28"/>
          <w:lang w:eastAsia="en-US"/>
        </w:rPr>
        <w:tab/>
      </w:r>
      <w:r w:rsidRPr="00DC64B7">
        <w:rPr>
          <w:rFonts w:ascii="Times New Roman" w:eastAsia="Calibri" w:hAnsi="Times New Roman" w:cs="Times New Roman"/>
          <w:sz w:val="28"/>
          <w:szCs w:val="28"/>
          <w:lang w:eastAsia="en-US"/>
        </w:rPr>
        <w:tab/>
      </w:r>
      <w:r w:rsidRPr="00DC64B7">
        <w:rPr>
          <w:rFonts w:ascii="Times New Roman" w:eastAsia="Calibri" w:hAnsi="Times New Roman" w:cs="Times New Roman"/>
          <w:sz w:val="28"/>
          <w:szCs w:val="28"/>
          <w:lang w:eastAsia="en-US"/>
        </w:rPr>
        <w:tab/>
      </w:r>
      <w:r w:rsidRPr="00DC64B7">
        <w:rPr>
          <w:rFonts w:ascii="Times New Roman" w:eastAsia="Calibri" w:hAnsi="Times New Roman" w:cs="Times New Roman"/>
          <w:sz w:val="28"/>
          <w:szCs w:val="28"/>
          <w:lang w:eastAsia="en-US"/>
        </w:rPr>
        <w:tab/>
        <w:t xml:space="preserve">                       </w:t>
      </w:r>
      <w:r>
        <w:rPr>
          <w:rFonts w:ascii="Times New Roman" w:eastAsia="Calibri" w:hAnsi="Times New Roman" w:cs="Times New Roman"/>
          <w:sz w:val="28"/>
          <w:szCs w:val="28"/>
          <w:lang w:eastAsia="en-US"/>
        </w:rPr>
        <w:t xml:space="preserve">А.Ю. </w:t>
      </w:r>
      <w:proofErr w:type="spellStart"/>
      <w:r>
        <w:rPr>
          <w:rFonts w:ascii="Times New Roman" w:eastAsia="Calibri" w:hAnsi="Times New Roman" w:cs="Times New Roman"/>
          <w:sz w:val="28"/>
          <w:szCs w:val="28"/>
          <w:lang w:eastAsia="en-US"/>
        </w:rPr>
        <w:t>Альмухаметов</w:t>
      </w:r>
      <w:proofErr w:type="spellEnd"/>
    </w:p>
    <w:p w:rsidR="00DC64B7" w:rsidRPr="00DC64B7" w:rsidRDefault="00DC64B7" w:rsidP="00DC64B7">
      <w:pPr>
        <w:widowControl w:val="0"/>
        <w:autoSpaceDE w:val="0"/>
        <w:autoSpaceDN w:val="0"/>
        <w:adjustRightInd w:val="0"/>
        <w:spacing w:after="0" w:line="240" w:lineRule="auto"/>
        <w:jc w:val="both"/>
        <w:rPr>
          <w:rFonts w:ascii="Times New Roman" w:eastAsia="Times New Roman" w:hAnsi="Times New Roman" w:cs="Arial"/>
          <w:sz w:val="24"/>
          <w:szCs w:val="24"/>
        </w:rPr>
      </w:pPr>
    </w:p>
    <w:p w:rsidR="00FB45A2" w:rsidRDefault="00FB45A2"/>
    <w:sectPr w:rsidR="00FB45A2" w:rsidSect="00DC64B7">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dale Sans UI">
    <w:altName w:val="Arial Unicode MS"/>
    <w:charset w:val="CC"/>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DC64B7"/>
    <w:rsid w:val="00DC64B7"/>
    <w:rsid w:val="00FB45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0989CE85C785C1019430ADB6A23819104ABABE4C65F055A35879898DAA494484c83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780989CE85C785C1019430ADB6A23819104ABABE4C65FF58AE5A79898DAA494484c83B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80989CE85C785C101942EA0A0CE67101241E4B74F6DFC0AFB0B7FDED2cF3AF" TargetMode="External"/><Relationship Id="rId11" Type="http://schemas.openxmlformats.org/officeDocument/2006/relationships/hyperlink" Target="consultantplus://offline/ref=780989CE85C785C1019430ADB6A23819104ABABE4C65F055A35879898DAA4944848B8C5EA4CE0C474FA177D9c735F" TargetMode="External"/><Relationship Id="rId5" Type="http://schemas.openxmlformats.org/officeDocument/2006/relationships/hyperlink" Target="consultantplus://offline/ref=780989CE85C785C1019430ADB6A23819104ABABE4464F65AA654248385F34546c833F" TargetMode="External"/><Relationship Id="rId10" Type="http://schemas.openxmlformats.org/officeDocument/2006/relationships/hyperlink" Target="consultantplus://offline/ref=780989CE85C785C101942EA0A0CE67101241E6B34A61FC0AFB0B7FDED2FA4F11C4CB8A0BE78A0847c43CF" TargetMode="External"/><Relationship Id="rId4" Type="http://schemas.openxmlformats.org/officeDocument/2006/relationships/hyperlink" Target="consultantplus://offline/ref=780989CE85C785C101942EA0A0CE67101249E3B64633AB08AA5E71cD3BF" TargetMode="External"/><Relationship Id="rId9" Type="http://schemas.openxmlformats.org/officeDocument/2006/relationships/hyperlink" Target="consultantplus://offline/ref=780989CE85C785C1019430ADB6A23819104ABABE4862F35BA654248385F34546c833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1822</Words>
  <Characters>10392</Characters>
  <Application>Microsoft Office Word</Application>
  <DocSecurity>0</DocSecurity>
  <Lines>86</Lines>
  <Paragraphs>24</Paragraphs>
  <ScaleCrop>false</ScaleCrop>
  <Company>Reanimator Extreme Edition</Company>
  <LinksUpToDate>false</LinksUpToDate>
  <CharactersWithSpaces>12190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Сельсовет</dc:creator>
  <cp:keywords/>
  <dc:description/>
  <cp:lastModifiedBy>Сельсовет</cp:lastModifiedBy>
  <cp:revision>2</cp:revision>
  <dcterms:created xsi:type="dcterms:W3CDTF">2018-09-05T12:31:00Z</dcterms:created>
  <dcterms:modified xsi:type="dcterms:W3CDTF">2018-09-05T12:39:00Z</dcterms:modified>
</cp:coreProperties>
</file>